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FE"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Название предмета</w:t>
      </w:r>
      <w:proofErr w:type="gramStart"/>
      <w:r w:rsidRPr="00915CD7">
        <w:rPr>
          <w:rFonts w:ascii="Times New Roman" w:eastAsia="Calibri" w:hAnsi="Times New Roman" w:cs="Times New Roman"/>
          <w:i/>
          <w:sz w:val="28"/>
          <w:szCs w:val="28"/>
        </w:rPr>
        <w:t xml:space="preserve"> </w:t>
      </w:r>
      <w:r w:rsidR="00885333" w:rsidRPr="00915CD7">
        <w:rPr>
          <w:rFonts w:ascii="Times New Roman" w:eastAsia="Calibri" w:hAnsi="Times New Roman" w:cs="Times New Roman"/>
          <w:i/>
          <w:sz w:val="28"/>
          <w:szCs w:val="28"/>
        </w:rPr>
        <w:t>:</w:t>
      </w:r>
      <w:proofErr w:type="gramEnd"/>
      <w:r w:rsidR="00885333" w:rsidRPr="00915CD7">
        <w:rPr>
          <w:rFonts w:ascii="Times New Roman" w:eastAsia="Calibri" w:hAnsi="Times New Roman" w:cs="Times New Roman"/>
          <w:i/>
          <w:sz w:val="28"/>
          <w:szCs w:val="28"/>
        </w:rPr>
        <w:t xml:space="preserve"> русский язык</w:t>
      </w:r>
    </w:p>
    <w:p w:rsidR="00915CD7" w:rsidRPr="00915CD7" w:rsidRDefault="00915CD7" w:rsidP="00CB1DFE">
      <w:pPr>
        <w:spacing w:after="0" w:line="240" w:lineRule="auto"/>
        <w:jc w:val="both"/>
        <w:rPr>
          <w:rFonts w:ascii="Times New Roman" w:eastAsia="Calibri" w:hAnsi="Times New Roman" w:cs="Times New Roman"/>
          <w:i/>
          <w:sz w:val="28"/>
          <w:szCs w:val="28"/>
        </w:rPr>
      </w:pPr>
    </w:p>
    <w:p w:rsidR="00CB1DFE"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Класс</w:t>
      </w:r>
      <w:proofErr w:type="gramStart"/>
      <w:r w:rsidRPr="00915CD7">
        <w:rPr>
          <w:rFonts w:ascii="Times New Roman" w:eastAsia="Calibri" w:hAnsi="Times New Roman" w:cs="Times New Roman"/>
          <w:i/>
          <w:sz w:val="28"/>
          <w:szCs w:val="28"/>
        </w:rPr>
        <w:t xml:space="preserve"> </w:t>
      </w:r>
      <w:r w:rsidR="00885333" w:rsidRPr="00915CD7">
        <w:rPr>
          <w:rFonts w:ascii="Times New Roman" w:eastAsia="Calibri" w:hAnsi="Times New Roman" w:cs="Times New Roman"/>
          <w:i/>
          <w:sz w:val="28"/>
          <w:szCs w:val="28"/>
        </w:rPr>
        <w:t>:</w:t>
      </w:r>
      <w:proofErr w:type="gramEnd"/>
      <w:r w:rsidR="00885333" w:rsidRPr="00915CD7">
        <w:rPr>
          <w:rFonts w:ascii="Times New Roman" w:eastAsia="Calibri" w:hAnsi="Times New Roman" w:cs="Times New Roman"/>
          <w:i/>
          <w:sz w:val="28"/>
          <w:szCs w:val="28"/>
        </w:rPr>
        <w:t xml:space="preserve"> 11</w:t>
      </w:r>
    </w:p>
    <w:p w:rsidR="00915CD7" w:rsidRPr="00915CD7" w:rsidRDefault="00915CD7" w:rsidP="00CB1DFE">
      <w:pPr>
        <w:spacing w:after="0" w:line="240" w:lineRule="auto"/>
        <w:jc w:val="both"/>
        <w:rPr>
          <w:rFonts w:ascii="Times New Roman" w:eastAsia="Calibri" w:hAnsi="Times New Roman" w:cs="Times New Roman"/>
          <w:i/>
          <w:sz w:val="28"/>
          <w:szCs w:val="28"/>
        </w:rPr>
      </w:pPr>
    </w:p>
    <w:p w:rsidR="00CB1DFE"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УМК (название учебника, автор, год издания)</w:t>
      </w:r>
      <w:r w:rsidR="00915CD7" w:rsidRPr="00915CD7">
        <w:rPr>
          <w:rFonts w:ascii="Times New Roman" w:eastAsia="Calibri" w:hAnsi="Times New Roman" w:cs="Times New Roman"/>
          <w:i/>
          <w:sz w:val="28"/>
          <w:szCs w:val="28"/>
        </w:rPr>
        <w:t xml:space="preserve">- Русский язык.10-11 классы: Учебник ля общеобразовательных учреждений.-5-е </w:t>
      </w:r>
      <w:proofErr w:type="spellStart"/>
      <w:r w:rsidR="00915CD7" w:rsidRPr="00915CD7">
        <w:rPr>
          <w:rFonts w:ascii="Times New Roman" w:eastAsia="Calibri" w:hAnsi="Times New Roman" w:cs="Times New Roman"/>
          <w:i/>
          <w:sz w:val="28"/>
          <w:szCs w:val="28"/>
        </w:rPr>
        <w:t>изд</w:t>
      </w:r>
      <w:proofErr w:type="spellEnd"/>
      <w:r w:rsidR="00915CD7" w:rsidRPr="00915CD7">
        <w:rPr>
          <w:rFonts w:ascii="Times New Roman" w:eastAsia="Calibri" w:hAnsi="Times New Roman" w:cs="Times New Roman"/>
          <w:i/>
          <w:sz w:val="28"/>
          <w:szCs w:val="28"/>
        </w:rPr>
        <w:t>.</w:t>
      </w:r>
      <w:proofErr w:type="gramStart"/>
      <w:r w:rsidR="00915CD7" w:rsidRPr="00915CD7">
        <w:rPr>
          <w:rFonts w:ascii="Times New Roman" w:eastAsia="Calibri" w:hAnsi="Times New Roman" w:cs="Times New Roman"/>
          <w:i/>
          <w:sz w:val="28"/>
          <w:szCs w:val="28"/>
        </w:rPr>
        <w:t>,</w:t>
      </w:r>
      <w:proofErr w:type="spellStart"/>
      <w:r w:rsidR="00915CD7" w:rsidRPr="00915CD7">
        <w:rPr>
          <w:rFonts w:ascii="Times New Roman" w:eastAsia="Calibri" w:hAnsi="Times New Roman" w:cs="Times New Roman"/>
          <w:i/>
          <w:sz w:val="28"/>
          <w:szCs w:val="28"/>
        </w:rPr>
        <w:t>и</w:t>
      </w:r>
      <w:proofErr w:type="gramEnd"/>
      <w:r w:rsidR="00915CD7" w:rsidRPr="00915CD7">
        <w:rPr>
          <w:rFonts w:ascii="Times New Roman" w:eastAsia="Calibri" w:hAnsi="Times New Roman" w:cs="Times New Roman"/>
          <w:i/>
          <w:sz w:val="28"/>
          <w:szCs w:val="28"/>
        </w:rPr>
        <w:t>спр.и</w:t>
      </w:r>
      <w:proofErr w:type="spellEnd"/>
      <w:r w:rsidR="00915CD7" w:rsidRPr="00915CD7">
        <w:rPr>
          <w:rFonts w:ascii="Times New Roman" w:eastAsia="Calibri" w:hAnsi="Times New Roman" w:cs="Times New Roman"/>
          <w:i/>
          <w:sz w:val="28"/>
          <w:szCs w:val="28"/>
        </w:rPr>
        <w:t xml:space="preserve"> доп.- М.:</w:t>
      </w:r>
      <w:proofErr w:type="spellStart"/>
      <w:r w:rsidR="00915CD7" w:rsidRPr="00915CD7">
        <w:rPr>
          <w:rFonts w:ascii="Times New Roman" w:eastAsia="Calibri" w:hAnsi="Times New Roman" w:cs="Times New Roman"/>
          <w:i/>
          <w:sz w:val="28"/>
          <w:szCs w:val="28"/>
        </w:rPr>
        <w:t>ООО»ТИД»Русское</w:t>
      </w:r>
      <w:proofErr w:type="spellEnd"/>
      <w:r w:rsidR="00915CD7" w:rsidRPr="00915CD7">
        <w:rPr>
          <w:rFonts w:ascii="Times New Roman" w:eastAsia="Calibri" w:hAnsi="Times New Roman" w:cs="Times New Roman"/>
          <w:i/>
          <w:sz w:val="28"/>
          <w:szCs w:val="28"/>
        </w:rPr>
        <w:t xml:space="preserve"> слово-РС»,2008.-432с</w:t>
      </w:r>
    </w:p>
    <w:p w:rsidR="00915CD7" w:rsidRPr="00915CD7" w:rsidRDefault="00915CD7" w:rsidP="00CB1DFE">
      <w:pPr>
        <w:spacing w:after="0" w:line="240" w:lineRule="auto"/>
        <w:jc w:val="both"/>
        <w:rPr>
          <w:rFonts w:ascii="Times New Roman" w:eastAsia="Calibri" w:hAnsi="Times New Roman" w:cs="Times New Roman"/>
          <w:i/>
          <w:sz w:val="28"/>
          <w:szCs w:val="28"/>
        </w:rPr>
      </w:pPr>
    </w:p>
    <w:p w:rsidR="00CB1DFE"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 xml:space="preserve">Уровень обучения </w:t>
      </w:r>
      <w:r w:rsidR="00915CD7">
        <w:rPr>
          <w:rFonts w:ascii="Times New Roman" w:eastAsia="Calibri" w:hAnsi="Times New Roman" w:cs="Times New Roman"/>
          <w:i/>
          <w:sz w:val="28"/>
          <w:szCs w:val="28"/>
        </w:rPr>
        <w:t>–</w:t>
      </w:r>
      <w:r w:rsidR="0049455D">
        <w:rPr>
          <w:rFonts w:ascii="Times New Roman" w:eastAsia="Calibri" w:hAnsi="Times New Roman" w:cs="Times New Roman"/>
          <w:i/>
          <w:sz w:val="28"/>
          <w:szCs w:val="28"/>
        </w:rPr>
        <w:t xml:space="preserve"> </w:t>
      </w:r>
      <w:r w:rsidR="00885333" w:rsidRPr="00915CD7">
        <w:rPr>
          <w:rFonts w:ascii="Times New Roman" w:eastAsia="Calibri" w:hAnsi="Times New Roman" w:cs="Times New Roman"/>
          <w:i/>
          <w:sz w:val="28"/>
          <w:szCs w:val="28"/>
        </w:rPr>
        <w:t>базовый</w:t>
      </w:r>
    </w:p>
    <w:p w:rsidR="00915CD7" w:rsidRPr="00915CD7" w:rsidRDefault="00915CD7" w:rsidP="00CB1DFE">
      <w:pPr>
        <w:spacing w:after="0" w:line="240" w:lineRule="auto"/>
        <w:jc w:val="both"/>
        <w:rPr>
          <w:rFonts w:ascii="Times New Roman" w:eastAsia="Calibri" w:hAnsi="Times New Roman" w:cs="Times New Roman"/>
          <w:i/>
          <w:sz w:val="28"/>
          <w:szCs w:val="28"/>
        </w:rPr>
      </w:pPr>
    </w:p>
    <w:p w:rsidR="00CB1DFE"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Тема урока</w:t>
      </w:r>
      <w:r w:rsidR="0049455D">
        <w:rPr>
          <w:rFonts w:ascii="Times New Roman" w:eastAsia="Calibri" w:hAnsi="Times New Roman" w:cs="Times New Roman"/>
          <w:i/>
          <w:sz w:val="28"/>
          <w:szCs w:val="28"/>
        </w:rPr>
        <w:t xml:space="preserve">: </w:t>
      </w:r>
      <w:r w:rsidR="00915CD7" w:rsidRPr="00915CD7">
        <w:rPr>
          <w:rFonts w:ascii="Times New Roman" w:eastAsia="Calibri" w:hAnsi="Times New Roman" w:cs="Times New Roman"/>
          <w:i/>
          <w:sz w:val="28"/>
          <w:szCs w:val="28"/>
        </w:rPr>
        <w:t>«Научный и официально-деловой стиль»</w:t>
      </w:r>
    </w:p>
    <w:p w:rsidR="0049455D" w:rsidRPr="00915CD7" w:rsidRDefault="0049455D" w:rsidP="00CB1DFE">
      <w:pPr>
        <w:spacing w:after="0" w:line="240" w:lineRule="auto"/>
        <w:jc w:val="both"/>
        <w:rPr>
          <w:rFonts w:ascii="Times New Roman" w:eastAsia="Calibri" w:hAnsi="Times New Roman" w:cs="Times New Roman"/>
          <w:i/>
          <w:sz w:val="28"/>
          <w:szCs w:val="28"/>
        </w:rPr>
      </w:pPr>
    </w:p>
    <w:p w:rsidR="00CB1DFE"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Общее количество часов, отведенное на изучение темы</w:t>
      </w:r>
      <w:r w:rsidR="00915CD7" w:rsidRPr="00915CD7">
        <w:rPr>
          <w:rFonts w:ascii="Times New Roman" w:eastAsia="Calibri" w:hAnsi="Times New Roman" w:cs="Times New Roman"/>
          <w:i/>
          <w:sz w:val="28"/>
          <w:szCs w:val="28"/>
        </w:rPr>
        <w:t>-1</w:t>
      </w:r>
    </w:p>
    <w:p w:rsidR="00915CD7" w:rsidRPr="00915CD7" w:rsidRDefault="00915CD7" w:rsidP="00CB1DFE">
      <w:pPr>
        <w:spacing w:after="0" w:line="240" w:lineRule="auto"/>
        <w:jc w:val="both"/>
        <w:rPr>
          <w:rFonts w:ascii="Times New Roman" w:eastAsia="Calibri" w:hAnsi="Times New Roman" w:cs="Times New Roman"/>
          <w:i/>
          <w:sz w:val="28"/>
          <w:szCs w:val="28"/>
        </w:rPr>
      </w:pPr>
    </w:p>
    <w:p w:rsidR="00CB1DFE"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 xml:space="preserve">Место урока в системе уроков по теме </w:t>
      </w:r>
      <w:r w:rsidR="00915CD7" w:rsidRPr="00915CD7">
        <w:rPr>
          <w:rFonts w:ascii="Times New Roman" w:eastAsia="Calibri" w:hAnsi="Times New Roman" w:cs="Times New Roman"/>
          <w:i/>
          <w:sz w:val="28"/>
          <w:szCs w:val="28"/>
        </w:rPr>
        <w:t>-1</w:t>
      </w:r>
    </w:p>
    <w:p w:rsidR="00915CD7" w:rsidRPr="00915CD7" w:rsidRDefault="00915CD7" w:rsidP="00CB1DFE">
      <w:pPr>
        <w:spacing w:after="0" w:line="240" w:lineRule="auto"/>
        <w:jc w:val="both"/>
        <w:rPr>
          <w:rFonts w:ascii="Times New Roman" w:eastAsia="Calibri" w:hAnsi="Times New Roman" w:cs="Times New Roman"/>
          <w:i/>
          <w:sz w:val="28"/>
          <w:szCs w:val="28"/>
        </w:rPr>
      </w:pPr>
    </w:p>
    <w:p w:rsidR="00915CD7" w:rsidRDefault="00CB1DFE" w:rsidP="00915CD7">
      <w:pPr>
        <w:tabs>
          <w:tab w:val="left" w:pos="6840"/>
          <w:tab w:val="left" w:pos="7020"/>
          <w:tab w:val="left" w:pos="9900"/>
        </w:tabs>
        <w:rPr>
          <w:rFonts w:ascii="Times New Roman" w:hAnsi="Times New Roman" w:cs="Times New Roman"/>
          <w:i/>
          <w:sz w:val="28"/>
          <w:szCs w:val="28"/>
        </w:rPr>
      </w:pPr>
      <w:r w:rsidRPr="00915CD7">
        <w:rPr>
          <w:rFonts w:ascii="Times New Roman" w:eastAsia="Calibri" w:hAnsi="Times New Roman" w:cs="Times New Roman"/>
          <w:i/>
          <w:sz w:val="28"/>
          <w:szCs w:val="28"/>
        </w:rPr>
        <w:t>Цель урока</w:t>
      </w:r>
      <w:r w:rsidR="00915CD7" w:rsidRPr="00915CD7">
        <w:rPr>
          <w:rFonts w:ascii="Times New Roman" w:eastAsia="Calibri" w:hAnsi="Times New Roman" w:cs="Times New Roman"/>
          <w:i/>
          <w:sz w:val="28"/>
          <w:szCs w:val="28"/>
        </w:rPr>
        <w:t>:</w:t>
      </w:r>
      <w:r w:rsidR="00915CD7" w:rsidRPr="00915CD7">
        <w:rPr>
          <w:rFonts w:ascii="Times New Roman" w:hAnsi="Times New Roman" w:cs="Times New Roman"/>
          <w:sz w:val="28"/>
          <w:szCs w:val="28"/>
        </w:rPr>
        <w:t xml:space="preserve"> </w:t>
      </w:r>
      <w:r w:rsidR="00915CD7" w:rsidRPr="00915CD7">
        <w:rPr>
          <w:rFonts w:ascii="Times New Roman" w:hAnsi="Times New Roman" w:cs="Times New Roman"/>
          <w:i/>
          <w:sz w:val="28"/>
          <w:szCs w:val="28"/>
        </w:rPr>
        <w:t xml:space="preserve">Повторение и углубление </w:t>
      </w:r>
      <w:proofErr w:type="gramStart"/>
      <w:r w:rsidR="00915CD7" w:rsidRPr="00915CD7">
        <w:rPr>
          <w:rFonts w:ascii="Times New Roman" w:hAnsi="Times New Roman" w:cs="Times New Roman"/>
          <w:i/>
          <w:sz w:val="28"/>
          <w:szCs w:val="28"/>
        </w:rPr>
        <w:t>изученного</w:t>
      </w:r>
      <w:proofErr w:type="gramEnd"/>
      <w:r w:rsidR="00915CD7" w:rsidRPr="00915CD7">
        <w:rPr>
          <w:rFonts w:ascii="Times New Roman" w:hAnsi="Times New Roman" w:cs="Times New Roman"/>
          <w:i/>
          <w:sz w:val="28"/>
          <w:szCs w:val="28"/>
        </w:rPr>
        <w:t xml:space="preserve"> о научном  и официально-деловом стиле речи.  </w:t>
      </w:r>
    </w:p>
    <w:p w:rsidR="00915CD7" w:rsidRDefault="00CB1DFE" w:rsidP="00915CD7">
      <w:pPr>
        <w:tabs>
          <w:tab w:val="left" w:pos="6840"/>
          <w:tab w:val="left" w:pos="7020"/>
          <w:tab w:val="left" w:pos="9900"/>
        </w:tabs>
        <w:rPr>
          <w:rFonts w:ascii="Times New Roman" w:eastAsia="Calibri" w:hAnsi="Times New Roman" w:cs="Times New Roman"/>
          <w:i/>
          <w:sz w:val="28"/>
          <w:szCs w:val="28"/>
        </w:rPr>
      </w:pPr>
      <w:r w:rsidRPr="00915CD7">
        <w:rPr>
          <w:rFonts w:ascii="Times New Roman" w:eastAsia="Calibri" w:hAnsi="Times New Roman" w:cs="Times New Roman"/>
          <w:i/>
          <w:sz w:val="28"/>
          <w:szCs w:val="28"/>
        </w:rPr>
        <w:t>Задачи урока</w:t>
      </w:r>
      <w:r w:rsidR="00915CD7">
        <w:rPr>
          <w:rFonts w:ascii="Times New Roman" w:eastAsia="Calibri" w:hAnsi="Times New Roman" w:cs="Times New Roman"/>
          <w:i/>
          <w:sz w:val="28"/>
          <w:szCs w:val="28"/>
        </w:rPr>
        <w:t>:</w:t>
      </w:r>
    </w:p>
    <w:p w:rsidR="00CB1DFE" w:rsidRPr="00915CD7" w:rsidRDefault="00915CD7" w:rsidP="00915CD7">
      <w:pPr>
        <w:tabs>
          <w:tab w:val="left" w:pos="6840"/>
          <w:tab w:val="left" w:pos="7020"/>
          <w:tab w:val="left" w:pos="9900"/>
        </w:tabs>
        <w:rPr>
          <w:rFonts w:ascii="Times New Roman" w:hAnsi="Times New Roman" w:cs="Times New Roman"/>
          <w:i/>
          <w:sz w:val="28"/>
          <w:szCs w:val="28"/>
        </w:rPr>
      </w:pPr>
      <w:r w:rsidRPr="00915CD7">
        <w:rPr>
          <w:rFonts w:ascii="Times New Roman" w:hAnsi="Times New Roman" w:cs="Times New Roman"/>
          <w:i/>
          <w:sz w:val="28"/>
          <w:szCs w:val="28"/>
        </w:rPr>
        <w:t xml:space="preserve"> Развитие навыка анализа текста. Развитие навыка </w:t>
      </w:r>
      <w:r>
        <w:rPr>
          <w:rFonts w:ascii="Times New Roman" w:hAnsi="Times New Roman" w:cs="Times New Roman"/>
          <w:i/>
          <w:sz w:val="28"/>
          <w:szCs w:val="28"/>
        </w:rPr>
        <w:t>работы с документами.</w:t>
      </w:r>
    </w:p>
    <w:p w:rsidR="00CB1DFE" w:rsidRPr="00915CD7" w:rsidRDefault="00CB1DFE" w:rsidP="00CB1DFE">
      <w:pPr>
        <w:spacing w:after="0" w:line="240" w:lineRule="auto"/>
        <w:jc w:val="both"/>
        <w:rPr>
          <w:rFonts w:ascii="Times New Roman" w:eastAsia="Calibri" w:hAnsi="Times New Roman" w:cs="Times New Roman"/>
          <w:i/>
          <w:sz w:val="28"/>
          <w:szCs w:val="28"/>
        </w:rPr>
      </w:pPr>
      <w:r w:rsidRPr="00915CD7">
        <w:rPr>
          <w:rFonts w:ascii="Times New Roman" w:eastAsia="Calibri" w:hAnsi="Times New Roman" w:cs="Times New Roman"/>
          <w:i/>
          <w:sz w:val="28"/>
          <w:szCs w:val="28"/>
        </w:rPr>
        <w:t>Техническое обеспечение урока</w:t>
      </w:r>
      <w:r w:rsidR="00915CD7" w:rsidRPr="00915CD7">
        <w:rPr>
          <w:rFonts w:ascii="Times New Roman" w:eastAsia="Calibri" w:hAnsi="Times New Roman" w:cs="Times New Roman"/>
          <w:i/>
          <w:sz w:val="28"/>
          <w:szCs w:val="28"/>
        </w:rPr>
        <w:t>: раздаточный материал</w:t>
      </w:r>
    </w:p>
    <w:p w:rsidR="00CB1DFE" w:rsidRDefault="00CB1DFE"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7B2B23" w:rsidRDefault="007B2B23" w:rsidP="006169AB">
      <w:pPr>
        <w:rPr>
          <w:rFonts w:ascii="Times New Roman" w:hAnsi="Times New Roman" w:cs="Times New Roman"/>
          <w:sz w:val="28"/>
          <w:szCs w:val="28"/>
        </w:rPr>
      </w:pPr>
    </w:p>
    <w:p w:rsidR="006169AB" w:rsidRPr="00885333" w:rsidRDefault="0049455D" w:rsidP="006169AB">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169AB" w:rsidRPr="00885333">
        <w:rPr>
          <w:rFonts w:ascii="Times New Roman" w:hAnsi="Times New Roman" w:cs="Times New Roman"/>
          <w:b/>
          <w:sz w:val="24"/>
          <w:szCs w:val="24"/>
        </w:rPr>
        <w:t>Тема урока</w:t>
      </w:r>
      <w:proofErr w:type="gramStart"/>
      <w:r w:rsidR="006169AB" w:rsidRPr="00885333">
        <w:rPr>
          <w:rFonts w:ascii="Times New Roman" w:hAnsi="Times New Roman" w:cs="Times New Roman"/>
          <w:b/>
          <w:sz w:val="24"/>
          <w:szCs w:val="24"/>
        </w:rPr>
        <w:t xml:space="preserve"> :</w:t>
      </w:r>
      <w:proofErr w:type="gramEnd"/>
      <w:r w:rsidR="006169AB" w:rsidRPr="00885333">
        <w:rPr>
          <w:rFonts w:ascii="Times New Roman" w:hAnsi="Times New Roman" w:cs="Times New Roman"/>
          <w:b/>
          <w:sz w:val="24"/>
          <w:szCs w:val="24"/>
        </w:rPr>
        <w:t xml:space="preserve"> «Научный и официально-деловой стиль»</w:t>
      </w:r>
    </w:p>
    <w:p w:rsidR="0049455D" w:rsidRDefault="006169AB" w:rsidP="006169AB">
      <w:pPr>
        <w:tabs>
          <w:tab w:val="left" w:pos="6840"/>
          <w:tab w:val="left" w:pos="7020"/>
          <w:tab w:val="left" w:pos="9900"/>
        </w:tabs>
        <w:rPr>
          <w:rFonts w:ascii="Times New Roman" w:hAnsi="Times New Roman" w:cs="Times New Roman"/>
          <w:sz w:val="24"/>
          <w:szCs w:val="24"/>
        </w:rPr>
      </w:pPr>
      <w:r w:rsidRPr="00885333">
        <w:rPr>
          <w:rFonts w:ascii="Times New Roman" w:hAnsi="Times New Roman" w:cs="Times New Roman"/>
          <w:b/>
          <w:sz w:val="24"/>
          <w:szCs w:val="24"/>
        </w:rPr>
        <w:t>Цель</w:t>
      </w:r>
      <w:r w:rsidRPr="00EA140D">
        <w:rPr>
          <w:rFonts w:ascii="Times New Roman" w:hAnsi="Times New Roman" w:cs="Times New Roman"/>
          <w:sz w:val="24"/>
          <w:szCs w:val="24"/>
        </w:rPr>
        <w:t xml:space="preserve">: Повторение и углубление </w:t>
      </w:r>
      <w:proofErr w:type="gramStart"/>
      <w:r w:rsidRPr="00EA140D">
        <w:rPr>
          <w:rFonts w:ascii="Times New Roman" w:hAnsi="Times New Roman" w:cs="Times New Roman"/>
          <w:sz w:val="24"/>
          <w:szCs w:val="24"/>
        </w:rPr>
        <w:t>изученного</w:t>
      </w:r>
      <w:proofErr w:type="gramEnd"/>
      <w:r w:rsidRPr="00EA140D">
        <w:rPr>
          <w:rFonts w:ascii="Times New Roman" w:hAnsi="Times New Roman" w:cs="Times New Roman"/>
          <w:sz w:val="24"/>
          <w:szCs w:val="24"/>
        </w:rPr>
        <w:t xml:space="preserve"> о научном  и о</w:t>
      </w:r>
      <w:r w:rsidR="00885333">
        <w:rPr>
          <w:rFonts w:ascii="Times New Roman" w:hAnsi="Times New Roman" w:cs="Times New Roman"/>
          <w:sz w:val="24"/>
          <w:szCs w:val="24"/>
        </w:rPr>
        <w:t xml:space="preserve">фициально-деловом стиле речи. </w:t>
      </w:r>
      <w:r w:rsidRPr="00EA140D">
        <w:rPr>
          <w:rFonts w:ascii="Times New Roman" w:hAnsi="Times New Roman" w:cs="Times New Roman"/>
          <w:sz w:val="24"/>
          <w:szCs w:val="24"/>
        </w:rPr>
        <w:t xml:space="preserve"> </w:t>
      </w:r>
    </w:p>
    <w:p w:rsidR="006169AB" w:rsidRPr="00EA140D" w:rsidRDefault="0049455D" w:rsidP="006169AB">
      <w:pPr>
        <w:tabs>
          <w:tab w:val="left" w:pos="6840"/>
          <w:tab w:val="left" w:pos="7020"/>
          <w:tab w:val="left" w:pos="9900"/>
        </w:tabs>
        <w:rPr>
          <w:rFonts w:ascii="Times New Roman" w:hAnsi="Times New Roman" w:cs="Times New Roman"/>
          <w:sz w:val="24"/>
          <w:szCs w:val="24"/>
        </w:rPr>
      </w:pPr>
      <w:proofErr w:type="spellStart"/>
      <w:r w:rsidRPr="0049455D">
        <w:rPr>
          <w:rFonts w:ascii="Times New Roman" w:hAnsi="Times New Roman" w:cs="Times New Roman"/>
          <w:b/>
          <w:sz w:val="24"/>
          <w:szCs w:val="24"/>
        </w:rPr>
        <w:t>Задачи</w:t>
      </w:r>
      <w:proofErr w:type="gramStart"/>
      <w:r>
        <w:rPr>
          <w:rFonts w:ascii="Times New Roman" w:hAnsi="Times New Roman" w:cs="Times New Roman"/>
          <w:sz w:val="24"/>
          <w:szCs w:val="24"/>
        </w:rPr>
        <w:t>:</w:t>
      </w:r>
      <w:r w:rsidR="006169AB" w:rsidRPr="00EA140D">
        <w:rPr>
          <w:rFonts w:ascii="Times New Roman" w:hAnsi="Times New Roman" w:cs="Times New Roman"/>
          <w:sz w:val="24"/>
          <w:szCs w:val="24"/>
        </w:rPr>
        <w:t>Р</w:t>
      </w:r>
      <w:proofErr w:type="gramEnd"/>
      <w:r w:rsidR="006169AB" w:rsidRPr="00EA140D">
        <w:rPr>
          <w:rFonts w:ascii="Times New Roman" w:hAnsi="Times New Roman" w:cs="Times New Roman"/>
          <w:sz w:val="24"/>
          <w:szCs w:val="24"/>
        </w:rPr>
        <w:t>азвитие</w:t>
      </w:r>
      <w:proofErr w:type="spellEnd"/>
      <w:r w:rsidR="006169AB" w:rsidRPr="00EA140D">
        <w:rPr>
          <w:rFonts w:ascii="Times New Roman" w:hAnsi="Times New Roman" w:cs="Times New Roman"/>
          <w:sz w:val="24"/>
          <w:szCs w:val="24"/>
        </w:rPr>
        <w:t xml:space="preserve"> навыка анализа текста. Развитие навыка написания заявления и доверенности</w:t>
      </w:r>
      <w:proofErr w:type="gramStart"/>
      <w:r w:rsidR="006169AB" w:rsidRPr="00EA140D">
        <w:rPr>
          <w:rFonts w:ascii="Times New Roman" w:hAnsi="Times New Roman" w:cs="Times New Roman"/>
          <w:sz w:val="24"/>
          <w:szCs w:val="24"/>
        </w:rPr>
        <w:t>..</w:t>
      </w:r>
      <w:proofErr w:type="gramEnd"/>
    </w:p>
    <w:p w:rsidR="006169AB" w:rsidRPr="00EA140D" w:rsidRDefault="006169AB" w:rsidP="006169AB">
      <w:pPr>
        <w:tabs>
          <w:tab w:val="left" w:pos="6840"/>
          <w:tab w:val="left" w:pos="7020"/>
          <w:tab w:val="left" w:pos="9900"/>
        </w:tabs>
        <w:rPr>
          <w:rFonts w:ascii="Times New Roman" w:hAnsi="Times New Roman" w:cs="Times New Roman"/>
          <w:sz w:val="24"/>
          <w:szCs w:val="24"/>
        </w:rPr>
      </w:pPr>
    </w:p>
    <w:p w:rsidR="006169AB" w:rsidRPr="00EA140D" w:rsidRDefault="006169AB" w:rsidP="006169AB">
      <w:pPr>
        <w:tabs>
          <w:tab w:val="left" w:pos="6840"/>
          <w:tab w:val="left" w:pos="7020"/>
          <w:tab w:val="left" w:pos="9900"/>
        </w:tabs>
        <w:rPr>
          <w:rFonts w:ascii="Times New Roman" w:hAnsi="Times New Roman" w:cs="Times New Roman"/>
          <w:sz w:val="24"/>
          <w:szCs w:val="24"/>
        </w:rPr>
      </w:pPr>
    </w:p>
    <w:p w:rsidR="00885333" w:rsidRPr="00885333" w:rsidRDefault="00885333" w:rsidP="00885333">
      <w:pPr>
        <w:jc w:val="center"/>
        <w:rPr>
          <w:rFonts w:ascii="Times New Roman" w:hAnsi="Times New Roman" w:cs="Times New Roman"/>
          <w:b/>
          <w:sz w:val="24"/>
          <w:szCs w:val="24"/>
        </w:rPr>
      </w:pPr>
      <w:r w:rsidRPr="00885333">
        <w:rPr>
          <w:rFonts w:ascii="Times New Roman" w:hAnsi="Times New Roman" w:cs="Times New Roman"/>
          <w:b/>
          <w:sz w:val="24"/>
          <w:szCs w:val="24"/>
        </w:rPr>
        <w:t>Ход урока</w:t>
      </w:r>
    </w:p>
    <w:p w:rsidR="00885333" w:rsidRPr="00885333" w:rsidRDefault="006169AB" w:rsidP="00885333">
      <w:pPr>
        <w:pStyle w:val="a4"/>
        <w:numPr>
          <w:ilvl w:val="0"/>
          <w:numId w:val="4"/>
        </w:numPr>
        <w:rPr>
          <w:rFonts w:ascii="Times New Roman" w:hAnsi="Times New Roman" w:cs="Times New Roman"/>
          <w:sz w:val="24"/>
          <w:szCs w:val="24"/>
        </w:rPr>
      </w:pPr>
      <w:r w:rsidRPr="00885333">
        <w:rPr>
          <w:rFonts w:ascii="Times New Roman" w:hAnsi="Times New Roman" w:cs="Times New Roman"/>
          <w:b/>
          <w:sz w:val="24"/>
          <w:szCs w:val="24"/>
        </w:rPr>
        <w:t>Словарно – орфографическая работа</w:t>
      </w:r>
      <w:r w:rsidRPr="00885333">
        <w:rPr>
          <w:rFonts w:ascii="Times New Roman" w:hAnsi="Times New Roman" w:cs="Times New Roman"/>
          <w:sz w:val="24"/>
          <w:szCs w:val="24"/>
        </w:rPr>
        <w:t>.</w:t>
      </w:r>
    </w:p>
    <w:p w:rsidR="006169AB" w:rsidRPr="00885333" w:rsidRDefault="00885333" w:rsidP="00885333">
      <w:pPr>
        <w:rPr>
          <w:rFonts w:ascii="Times New Roman" w:hAnsi="Times New Roman" w:cs="Times New Roman"/>
          <w:b/>
          <w:sz w:val="24"/>
          <w:szCs w:val="24"/>
        </w:rPr>
      </w:pPr>
      <w:r w:rsidRPr="00885333">
        <w:rPr>
          <w:rFonts w:ascii="Times New Roman" w:hAnsi="Times New Roman" w:cs="Times New Roman"/>
          <w:b/>
          <w:sz w:val="24"/>
          <w:szCs w:val="24"/>
        </w:rPr>
        <w:t xml:space="preserve">           </w:t>
      </w:r>
      <w:r w:rsidR="006169AB" w:rsidRPr="00885333">
        <w:rPr>
          <w:rFonts w:ascii="Times New Roman" w:hAnsi="Times New Roman" w:cs="Times New Roman"/>
          <w:b/>
          <w:sz w:val="24"/>
          <w:szCs w:val="24"/>
        </w:rPr>
        <w:t xml:space="preserve"> Подобрать синонимы к данным словам.</w:t>
      </w:r>
    </w:p>
    <w:p w:rsidR="006169AB" w:rsidRPr="00EA140D" w:rsidRDefault="006169AB" w:rsidP="006169AB">
      <w:pPr>
        <w:tabs>
          <w:tab w:val="left" w:pos="6840"/>
          <w:tab w:val="left" w:pos="7020"/>
          <w:tab w:val="left" w:pos="9900"/>
        </w:tabs>
        <w:ind w:left="360"/>
        <w:rPr>
          <w:rFonts w:ascii="Times New Roman" w:hAnsi="Times New Roman" w:cs="Times New Roman"/>
          <w:sz w:val="24"/>
          <w:szCs w:val="24"/>
        </w:rPr>
      </w:pPr>
      <w:r w:rsidRPr="00EA140D">
        <w:rPr>
          <w:rFonts w:ascii="Times New Roman" w:hAnsi="Times New Roman" w:cs="Times New Roman"/>
          <w:sz w:val="24"/>
          <w:szCs w:val="24"/>
        </w:rPr>
        <w:t xml:space="preserve">       Констатировать – </w:t>
      </w:r>
    </w:p>
    <w:p w:rsidR="006169AB" w:rsidRPr="00EA140D" w:rsidRDefault="006169AB" w:rsidP="006169AB">
      <w:pPr>
        <w:tabs>
          <w:tab w:val="left" w:pos="6840"/>
          <w:tab w:val="left" w:pos="7020"/>
          <w:tab w:val="left" w:pos="9900"/>
        </w:tabs>
        <w:ind w:left="360"/>
        <w:rPr>
          <w:rFonts w:ascii="Times New Roman" w:hAnsi="Times New Roman" w:cs="Times New Roman"/>
          <w:sz w:val="24"/>
          <w:szCs w:val="24"/>
        </w:rPr>
      </w:pPr>
      <w:r w:rsidRPr="00EA140D">
        <w:rPr>
          <w:rFonts w:ascii="Times New Roman" w:hAnsi="Times New Roman" w:cs="Times New Roman"/>
          <w:sz w:val="24"/>
          <w:szCs w:val="24"/>
        </w:rPr>
        <w:t xml:space="preserve">       Регистрация</w:t>
      </w:r>
    </w:p>
    <w:p w:rsidR="006169AB" w:rsidRPr="00EA140D" w:rsidRDefault="006169AB" w:rsidP="006169AB">
      <w:pPr>
        <w:tabs>
          <w:tab w:val="left" w:pos="6840"/>
          <w:tab w:val="left" w:pos="7020"/>
          <w:tab w:val="left" w:pos="9900"/>
        </w:tabs>
        <w:ind w:left="360"/>
        <w:rPr>
          <w:rFonts w:ascii="Times New Roman" w:hAnsi="Times New Roman" w:cs="Times New Roman"/>
          <w:sz w:val="24"/>
          <w:szCs w:val="24"/>
        </w:rPr>
      </w:pPr>
      <w:r w:rsidRPr="00EA140D">
        <w:rPr>
          <w:rFonts w:ascii="Times New Roman" w:hAnsi="Times New Roman" w:cs="Times New Roman"/>
          <w:sz w:val="24"/>
          <w:szCs w:val="24"/>
        </w:rPr>
        <w:t xml:space="preserve">       Уведомление</w:t>
      </w:r>
    </w:p>
    <w:p w:rsidR="006169AB" w:rsidRPr="00EA140D" w:rsidRDefault="006169AB" w:rsidP="006169AB">
      <w:pPr>
        <w:tabs>
          <w:tab w:val="left" w:pos="6840"/>
          <w:tab w:val="left" w:pos="7020"/>
          <w:tab w:val="left" w:pos="9900"/>
        </w:tabs>
        <w:ind w:left="360"/>
        <w:rPr>
          <w:rFonts w:ascii="Times New Roman" w:hAnsi="Times New Roman" w:cs="Times New Roman"/>
          <w:sz w:val="24"/>
          <w:szCs w:val="24"/>
        </w:rPr>
      </w:pPr>
      <w:r w:rsidRPr="00EA140D">
        <w:rPr>
          <w:rFonts w:ascii="Times New Roman" w:hAnsi="Times New Roman" w:cs="Times New Roman"/>
          <w:sz w:val="24"/>
          <w:szCs w:val="24"/>
        </w:rPr>
        <w:t xml:space="preserve">        Рекламация</w:t>
      </w:r>
    </w:p>
    <w:p w:rsidR="006169AB" w:rsidRPr="00EA140D" w:rsidRDefault="0049455D" w:rsidP="006169AB">
      <w:pPr>
        <w:pStyle w:val="a4"/>
        <w:tabs>
          <w:tab w:val="left" w:pos="540"/>
          <w:tab w:val="left" w:pos="720"/>
          <w:tab w:val="left" w:pos="4170"/>
          <w:tab w:val="left" w:pos="6840"/>
        </w:tabs>
        <w:rPr>
          <w:rFonts w:ascii="Times New Roman" w:hAnsi="Times New Roman" w:cs="Times New Roman"/>
          <w:sz w:val="24"/>
          <w:szCs w:val="24"/>
        </w:rPr>
      </w:pPr>
      <w:r>
        <w:rPr>
          <w:rFonts w:ascii="Times New Roman" w:hAnsi="Times New Roman" w:cs="Times New Roman"/>
          <w:sz w:val="24"/>
          <w:szCs w:val="24"/>
        </w:rPr>
        <w:t xml:space="preserve"> </w:t>
      </w:r>
      <w:r w:rsidR="006169AB" w:rsidRPr="00EA140D">
        <w:rPr>
          <w:rFonts w:ascii="Times New Roman" w:hAnsi="Times New Roman" w:cs="Times New Roman"/>
          <w:sz w:val="24"/>
          <w:szCs w:val="24"/>
        </w:rPr>
        <w:t>Ходатайство</w:t>
      </w:r>
    </w:p>
    <w:p w:rsidR="006169AB" w:rsidRPr="00EA140D" w:rsidRDefault="006169AB" w:rsidP="006169AB">
      <w:pPr>
        <w:pStyle w:val="a4"/>
        <w:tabs>
          <w:tab w:val="left" w:pos="540"/>
          <w:tab w:val="left" w:pos="720"/>
          <w:tab w:val="left" w:pos="4170"/>
          <w:tab w:val="left" w:pos="6840"/>
        </w:tabs>
        <w:rPr>
          <w:rFonts w:ascii="Times New Roman" w:hAnsi="Times New Roman" w:cs="Times New Roman"/>
          <w:sz w:val="24"/>
          <w:szCs w:val="24"/>
        </w:rPr>
      </w:pPr>
    </w:p>
    <w:p w:rsidR="006169AB" w:rsidRPr="00EA140D" w:rsidRDefault="006169AB" w:rsidP="006169AB">
      <w:pPr>
        <w:pStyle w:val="a4"/>
        <w:tabs>
          <w:tab w:val="left" w:pos="6840"/>
          <w:tab w:val="left" w:pos="7020"/>
          <w:tab w:val="left" w:pos="9900"/>
        </w:tabs>
        <w:rPr>
          <w:rFonts w:ascii="Times New Roman" w:hAnsi="Times New Roman" w:cs="Times New Roman"/>
          <w:sz w:val="24"/>
          <w:szCs w:val="24"/>
        </w:rPr>
      </w:pPr>
      <w:r w:rsidRPr="00EA140D">
        <w:rPr>
          <w:rFonts w:ascii="Times New Roman" w:hAnsi="Times New Roman" w:cs="Times New Roman"/>
          <w:sz w:val="24"/>
          <w:szCs w:val="24"/>
        </w:rPr>
        <w:t xml:space="preserve"> </w:t>
      </w:r>
      <w:r w:rsidR="0049455D">
        <w:rPr>
          <w:rFonts w:ascii="Times New Roman" w:hAnsi="Times New Roman" w:cs="Times New Roman"/>
          <w:sz w:val="24"/>
          <w:szCs w:val="24"/>
        </w:rPr>
        <w:t xml:space="preserve"> </w:t>
      </w:r>
      <w:r w:rsidRPr="00EA140D">
        <w:rPr>
          <w:rFonts w:ascii="Times New Roman" w:hAnsi="Times New Roman" w:cs="Times New Roman"/>
          <w:sz w:val="24"/>
          <w:szCs w:val="24"/>
        </w:rPr>
        <w:t>Реквизиты</w:t>
      </w:r>
    </w:p>
    <w:p w:rsidR="006169AB" w:rsidRPr="00EA140D" w:rsidRDefault="006169AB" w:rsidP="006169AB">
      <w:pPr>
        <w:pStyle w:val="a4"/>
        <w:tabs>
          <w:tab w:val="left" w:pos="6840"/>
          <w:tab w:val="left" w:pos="7020"/>
          <w:tab w:val="left" w:pos="9900"/>
        </w:tabs>
        <w:rPr>
          <w:rFonts w:ascii="Times New Roman" w:hAnsi="Times New Roman" w:cs="Times New Roman"/>
          <w:sz w:val="24"/>
          <w:szCs w:val="24"/>
        </w:rPr>
      </w:pPr>
    </w:p>
    <w:p w:rsidR="006169AB" w:rsidRPr="00885333" w:rsidRDefault="00885333" w:rsidP="00885333">
      <w:pPr>
        <w:ind w:left="360"/>
        <w:rPr>
          <w:rFonts w:ascii="Times New Roman" w:hAnsi="Times New Roman" w:cs="Times New Roman"/>
          <w:b/>
          <w:sz w:val="24"/>
          <w:szCs w:val="24"/>
        </w:rPr>
      </w:pPr>
      <w:r w:rsidRPr="00885333">
        <w:rPr>
          <w:rFonts w:ascii="Times New Roman" w:hAnsi="Times New Roman" w:cs="Times New Roman"/>
          <w:b/>
          <w:sz w:val="24"/>
          <w:szCs w:val="24"/>
        </w:rPr>
        <w:t>2.</w:t>
      </w:r>
      <w:r w:rsidR="006169AB" w:rsidRPr="00885333">
        <w:rPr>
          <w:rFonts w:ascii="Times New Roman" w:hAnsi="Times New Roman" w:cs="Times New Roman"/>
          <w:b/>
          <w:sz w:val="24"/>
          <w:szCs w:val="24"/>
        </w:rPr>
        <w:t>Проверка домашнего задания.</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w:t>
      </w:r>
      <w:r w:rsidRPr="00885333">
        <w:rPr>
          <w:rFonts w:ascii="Times New Roman" w:hAnsi="Times New Roman" w:cs="Times New Roman"/>
          <w:b/>
          <w:sz w:val="24"/>
          <w:szCs w:val="24"/>
        </w:rPr>
        <w:t>Опрос – повторение</w:t>
      </w:r>
      <w:r w:rsidRPr="00EA140D">
        <w:rPr>
          <w:rFonts w:ascii="Times New Roman" w:hAnsi="Times New Roman" w:cs="Times New Roman"/>
          <w:sz w:val="24"/>
          <w:szCs w:val="24"/>
        </w:rPr>
        <w:t>.</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 С какой целью употребляется научный стиль?</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 Назвать характерные особенности научного стиля.</w:t>
      </w:r>
    </w:p>
    <w:p w:rsidR="006169AB" w:rsidRPr="00EA140D" w:rsidRDefault="006169AB" w:rsidP="006169AB">
      <w:pPr>
        <w:rPr>
          <w:rFonts w:ascii="Times New Roman" w:hAnsi="Times New Roman" w:cs="Times New Roman"/>
          <w:b/>
          <w:sz w:val="24"/>
          <w:szCs w:val="24"/>
        </w:rPr>
      </w:pPr>
      <w:r w:rsidRPr="00EA140D">
        <w:rPr>
          <w:rFonts w:ascii="Times New Roman" w:hAnsi="Times New Roman" w:cs="Times New Roman"/>
          <w:b/>
          <w:sz w:val="24"/>
          <w:szCs w:val="24"/>
        </w:rPr>
        <w:t xml:space="preserve">             Строгая логичность изложения, отвлеченность и  обобщенность, использование конкретной лексики, объективность.</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 Какие морфологические средства свойственны научному стилю?</w:t>
      </w:r>
    </w:p>
    <w:p w:rsidR="006169AB" w:rsidRPr="00EA140D" w:rsidRDefault="006169AB" w:rsidP="006169AB">
      <w:pPr>
        <w:rPr>
          <w:rFonts w:ascii="Times New Roman" w:hAnsi="Times New Roman" w:cs="Times New Roman"/>
          <w:b/>
          <w:sz w:val="24"/>
          <w:szCs w:val="24"/>
        </w:rPr>
      </w:pPr>
      <w:r w:rsidRPr="00EA140D">
        <w:rPr>
          <w:rFonts w:ascii="Times New Roman" w:hAnsi="Times New Roman" w:cs="Times New Roman"/>
          <w:b/>
          <w:sz w:val="24"/>
          <w:szCs w:val="24"/>
        </w:rPr>
        <w:t xml:space="preserve">       Использование абстрактных и вещественных имен существительных во множественном числе (длины, величины, частоты), частое использование</w:t>
      </w:r>
    </w:p>
    <w:p w:rsidR="006169AB" w:rsidRPr="00EA140D" w:rsidRDefault="006169AB" w:rsidP="006169AB">
      <w:pPr>
        <w:rPr>
          <w:rFonts w:ascii="Times New Roman" w:hAnsi="Times New Roman" w:cs="Times New Roman"/>
          <w:b/>
          <w:sz w:val="24"/>
          <w:szCs w:val="24"/>
        </w:rPr>
      </w:pPr>
      <w:r w:rsidRPr="00EA140D">
        <w:rPr>
          <w:rFonts w:ascii="Times New Roman" w:hAnsi="Times New Roman" w:cs="Times New Roman"/>
          <w:b/>
          <w:sz w:val="24"/>
          <w:szCs w:val="24"/>
        </w:rPr>
        <w:t xml:space="preserve">существительных среднего рода (образование, значение, свойство);                                                                                                                                                                                                                                                                             </w:t>
      </w:r>
    </w:p>
    <w:p w:rsidR="006169AB" w:rsidRPr="00EA140D" w:rsidRDefault="006169AB" w:rsidP="006169AB">
      <w:pPr>
        <w:rPr>
          <w:rFonts w:ascii="Times New Roman" w:hAnsi="Times New Roman" w:cs="Times New Roman"/>
          <w:b/>
          <w:sz w:val="24"/>
          <w:szCs w:val="24"/>
        </w:rPr>
      </w:pPr>
      <w:r w:rsidRPr="00EA140D">
        <w:rPr>
          <w:rFonts w:ascii="Times New Roman" w:hAnsi="Times New Roman" w:cs="Times New Roman"/>
          <w:b/>
          <w:sz w:val="24"/>
          <w:szCs w:val="24"/>
        </w:rPr>
        <w:t>использование глаголов  несовершенного вид</w:t>
      </w:r>
      <w:proofErr w:type="gramStart"/>
      <w:r w:rsidRPr="00EA140D">
        <w:rPr>
          <w:rFonts w:ascii="Times New Roman" w:hAnsi="Times New Roman" w:cs="Times New Roman"/>
          <w:b/>
          <w:sz w:val="24"/>
          <w:szCs w:val="24"/>
        </w:rPr>
        <w:t>а(</w:t>
      </w:r>
      <w:proofErr w:type="gramEnd"/>
      <w:r w:rsidRPr="00EA140D">
        <w:rPr>
          <w:rFonts w:ascii="Times New Roman" w:hAnsi="Times New Roman" w:cs="Times New Roman"/>
          <w:b/>
          <w:sz w:val="24"/>
          <w:szCs w:val="24"/>
        </w:rPr>
        <w:t xml:space="preserve"> речь идет о проблемах ),</w:t>
      </w:r>
    </w:p>
    <w:p w:rsidR="006169AB" w:rsidRPr="00EA140D" w:rsidRDefault="006169AB" w:rsidP="006169AB">
      <w:pPr>
        <w:rPr>
          <w:rFonts w:ascii="Times New Roman" w:hAnsi="Times New Roman" w:cs="Times New Roman"/>
          <w:b/>
          <w:sz w:val="24"/>
          <w:szCs w:val="24"/>
        </w:rPr>
      </w:pPr>
      <w:r w:rsidRPr="00EA140D">
        <w:rPr>
          <w:rFonts w:ascii="Times New Roman" w:hAnsi="Times New Roman" w:cs="Times New Roman"/>
          <w:b/>
          <w:sz w:val="24"/>
          <w:szCs w:val="24"/>
        </w:rPr>
        <w:t>широко используются глаголы несовершенного вида;</w:t>
      </w:r>
    </w:p>
    <w:p w:rsidR="006169AB" w:rsidRPr="00EA140D" w:rsidRDefault="006169AB" w:rsidP="006169AB">
      <w:pPr>
        <w:rPr>
          <w:rFonts w:ascii="Times New Roman" w:hAnsi="Times New Roman" w:cs="Times New Roman"/>
          <w:b/>
          <w:sz w:val="24"/>
          <w:szCs w:val="24"/>
        </w:rPr>
      </w:pPr>
      <w:proofErr w:type="gramStart"/>
      <w:r w:rsidRPr="00EA140D">
        <w:rPr>
          <w:rFonts w:ascii="Times New Roman" w:hAnsi="Times New Roman" w:cs="Times New Roman"/>
          <w:b/>
          <w:sz w:val="24"/>
          <w:szCs w:val="24"/>
        </w:rPr>
        <w:lastRenderedPageBreak/>
        <w:t>использование усилительных частиц, наречий, местоимений (лишь, абсолютно); прилагательные в сравнительной степени (труднейшая, величайший).</w:t>
      </w:r>
      <w:proofErr w:type="gramEnd"/>
    </w:p>
    <w:p w:rsidR="006169AB" w:rsidRPr="00EA140D" w:rsidRDefault="006169AB" w:rsidP="006169AB">
      <w:pPr>
        <w:rPr>
          <w:rFonts w:ascii="Times New Roman" w:hAnsi="Times New Roman" w:cs="Times New Roman"/>
          <w:sz w:val="24"/>
          <w:szCs w:val="24"/>
        </w:rPr>
      </w:pP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Встречались ли подобные морфологические средства научного стиля в домашней работе? Почему?</w:t>
      </w:r>
    </w:p>
    <w:p w:rsidR="006169AB" w:rsidRPr="00EA140D" w:rsidRDefault="006169AB" w:rsidP="006169AB">
      <w:pPr>
        <w:rPr>
          <w:rFonts w:ascii="Times New Roman" w:hAnsi="Times New Roman" w:cs="Times New Roman"/>
          <w:sz w:val="24"/>
          <w:szCs w:val="24"/>
        </w:rPr>
      </w:pPr>
      <w:r w:rsidRPr="00885333">
        <w:rPr>
          <w:rFonts w:ascii="Times New Roman" w:hAnsi="Times New Roman" w:cs="Times New Roman"/>
          <w:b/>
          <w:sz w:val="24"/>
          <w:szCs w:val="24"/>
        </w:rPr>
        <w:t>3. Закрепление</w:t>
      </w:r>
      <w:r w:rsidRPr="00EA140D">
        <w:rPr>
          <w:rFonts w:ascii="Times New Roman" w:hAnsi="Times New Roman" w:cs="Times New Roman"/>
          <w:sz w:val="24"/>
          <w:szCs w:val="24"/>
        </w:rPr>
        <w:t xml:space="preserve">. </w:t>
      </w:r>
    </w:p>
    <w:p w:rsidR="006169AB" w:rsidRPr="00885333" w:rsidRDefault="006169AB" w:rsidP="006169AB">
      <w:pPr>
        <w:tabs>
          <w:tab w:val="left" w:pos="7020"/>
        </w:tabs>
        <w:rPr>
          <w:rFonts w:ascii="Times New Roman" w:hAnsi="Times New Roman" w:cs="Times New Roman"/>
          <w:b/>
          <w:sz w:val="24"/>
          <w:szCs w:val="24"/>
        </w:rPr>
      </w:pPr>
      <w:r w:rsidRPr="00EA140D">
        <w:rPr>
          <w:rFonts w:ascii="Times New Roman" w:hAnsi="Times New Roman" w:cs="Times New Roman"/>
          <w:sz w:val="24"/>
          <w:szCs w:val="24"/>
        </w:rPr>
        <w:t xml:space="preserve"> </w:t>
      </w:r>
      <w:r w:rsidRPr="00885333">
        <w:rPr>
          <w:rFonts w:ascii="Times New Roman" w:hAnsi="Times New Roman" w:cs="Times New Roman"/>
          <w:b/>
          <w:sz w:val="24"/>
          <w:szCs w:val="24"/>
        </w:rPr>
        <w:t>- Можно ли утверждать, что этот текст относится к научному  стилю? Почему?</w:t>
      </w:r>
    </w:p>
    <w:p w:rsidR="006169AB" w:rsidRPr="00EA140D" w:rsidRDefault="006169AB" w:rsidP="006169AB">
      <w:pPr>
        <w:tabs>
          <w:tab w:val="left" w:pos="960"/>
        </w:tabs>
        <w:rPr>
          <w:rFonts w:ascii="Times New Roman" w:hAnsi="Times New Roman" w:cs="Times New Roman"/>
          <w:sz w:val="24"/>
          <w:szCs w:val="24"/>
        </w:rPr>
      </w:pPr>
      <w:r w:rsidRPr="00EA140D">
        <w:rPr>
          <w:rFonts w:ascii="Times New Roman" w:hAnsi="Times New Roman" w:cs="Times New Roman"/>
          <w:sz w:val="24"/>
          <w:szCs w:val="24"/>
        </w:rPr>
        <w:t>( У каждого обучающегося на рабочем столе находится текст)</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Тополь – растение, опыляемое ветром, и это он, ветер, подхватив живое облачко пыльцы, обсыпает  им  ветви  неподалеку растущих тополей. Многие из них будто подернуты зеленой кисеей. Это женские экземпляры с зелеными пестичными </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цветками, и потому они зеленеют еще до распускания листьев. Вскоре женский цветок превращается в коробочку, туго набитую очень мелкими семенами, одетыми пухом. До поры до времени она тихо зреет, набирая объем и вес. И сережки вытягиваются </w:t>
      </w:r>
      <w:proofErr w:type="gramStart"/>
      <w:r w:rsidRPr="00EA140D">
        <w:rPr>
          <w:rFonts w:ascii="Times New Roman" w:hAnsi="Times New Roman" w:cs="Times New Roman"/>
          <w:sz w:val="24"/>
          <w:szCs w:val="24"/>
        </w:rPr>
        <w:t>под</w:t>
      </w:r>
      <w:proofErr w:type="gramEnd"/>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тяжестью коробочек и совсем пропадают для глаза в праздничной  зелени молодой листвы.</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Листья распускаются мгновенно: идешь на работу – дерево чуть зеленеет, возвращаешься – оно одето листьями. Малыми, </w:t>
      </w:r>
      <w:proofErr w:type="spellStart"/>
      <w:r w:rsidRPr="00EA140D">
        <w:rPr>
          <w:rFonts w:ascii="Times New Roman" w:hAnsi="Times New Roman" w:cs="Times New Roman"/>
          <w:sz w:val="24"/>
          <w:szCs w:val="24"/>
        </w:rPr>
        <w:t>недоросшими</w:t>
      </w:r>
      <w:proofErr w:type="spellEnd"/>
      <w:r w:rsidRPr="00EA140D">
        <w:rPr>
          <w:rFonts w:ascii="Times New Roman" w:hAnsi="Times New Roman" w:cs="Times New Roman"/>
          <w:sz w:val="24"/>
          <w:szCs w:val="24"/>
        </w:rPr>
        <w:t>, но полностью развернутыми, и вся крона на солнце блестит и мерцает. Это дрожат и трепещут только что  развернувшиеся листья – переливающиеся</w:t>
      </w:r>
      <w:proofErr w:type="gramStart"/>
      <w:r w:rsidRPr="00EA140D">
        <w:rPr>
          <w:rFonts w:ascii="Times New Roman" w:hAnsi="Times New Roman" w:cs="Times New Roman"/>
          <w:sz w:val="24"/>
          <w:szCs w:val="24"/>
        </w:rPr>
        <w:t xml:space="preserve"> ,</w:t>
      </w:r>
      <w:proofErr w:type="gramEnd"/>
      <w:r w:rsidRPr="00EA140D">
        <w:rPr>
          <w:rFonts w:ascii="Times New Roman" w:hAnsi="Times New Roman" w:cs="Times New Roman"/>
          <w:sz w:val="24"/>
          <w:szCs w:val="24"/>
        </w:rPr>
        <w:t xml:space="preserve"> гладкие, нежные, насквозь просвеченные солнцем.</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По весенним скоростям тополь стоит на одном из первых мест среди наших деревьев. Это неудивительно – ведь листья и даже соцветия сформированы у него загодя, и достаточно небольшого тепла, чтобы пустить этот механизм пробуждения.</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Недаром ведь ребятишки во время весенней обрезки подбирают именно тополиные ветки. В воде на окошке они тотчас пускаются в рост, и через два – три дня покажутся остренькие, как шило, зелененькие кончики плотно скрученных в почки листьев</w:t>
      </w:r>
    </w:p>
    <w:p w:rsidR="006169AB" w:rsidRPr="00EA140D" w:rsidRDefault="006169AB" w:rsidP="006169AB">
      <w:pPr>
        <w:rPr>
          <w:rFonts w:ascii="Times New Roman" w:hAnsi="Times New Roman" w:cs="Times New Roman"/>
          <w:sz w:val="24"/>
          <w:szCs w:val="24"/>
        </w:rPr>
      </w:pPr>
      <w:r w:rsidRPr="00EA140D">
        <w:rPr>
          <w:rFonts w:ascii="Times New Roman" w:hAnsi="Times New Roman" w:cs="Times New Roman"/>
          <w:sz w:val="24"/>
          <w:szCs w:val="24"/>
        </w:rPr>
        <w:t xml:space="preserve">                                                                                                  </w:t>
      </w:r>
      <w:r w:rsidR="0049455D">
        <w:rPr>
          <w:rFonts w:ascii="Times New Roman" w:hAnsi="Times New Roman" w:cs="Times New Roman"/>
          <w:sz w:val="24"/>
          <w:szCs w:val="24"/>
        </w:rPr>
        <w:t xml:space="preserve">        </w:t>
      </w:r>
      <w:r w:rsidRPr="00EA140D">
        <w:rPr>
          <w:rFonts w:ascii="Times New Roman" w:hAnsi="Times New Roman" w:cs="Times New Roman"/>
          <w:sz w:val="24"/>
          <w:szCs w:val="24"/>
        </w:rPr>
        <w:t xml:space="preserve"> (Журнал «Наука и жизнь»)</w:t>
      </w:r>
    </w:p>
    <w:p w:rsidR="006169AB" w:rsidRPr="00EA140D" w:rsidRDefault="006169AB" w:rsidP="006169AB">
      <w:pPr>
        <w:rPr>
          <w:rFonts w:ascii="Times New Roman" w:hAnsi="Times New Roman" w:cs="Times New Roman"/>
          <w:sz w:val="24"/>
          <w:szCs w:val="24"/>
        </w:rPr>
      </w:pPr>
    </w:p>
    <w:p w:rsidR="006169AB" w:rsidRPr="00EA140D" w:rsidRDefault="006169AB" w:rsidP="006169AB">
      <w:pPr>
        <w:tabs>
          <w:tab w:val="left" w:pos="6660"/>
        </w:tabs>
        <w:rPr>
          <w:rFonts w:ascii="Times New Roman" w:hAnsi="Times New Roman" w:cs="Times New Roman"/>
          <w:b/>
          <w:sz w:val="24"/>
          <w:szCs w:val="24"/>
        </w:rPr>
      </w:pPr>
      <w:r w:rsidRPr="00EA140D">
        <w:rPr>
          <w:rFonts w:ascii="Times New Roman" w:hAnsi="Times New Roman" w:cs="Times New Roman"/>
          <w:b/>
          <w:sz w:val="24"/>
          <w:szCs w:val="24"/>
        </w:rPr>
        <w:t xml:space="preserve">Задание: Раскройте стилевые особенности данного текста. </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 xml:space="preserve">     Цель научного стиля – сообщение научных сведений, научное объяснение фактов. </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А этот текст вовсе не представляет собой научное объяснение. Напротив, отличается от строгого, точного, конкретного изложения тем, что представляет собой доступное каждому человеку изложение научных исследований. Данный текст  рассчитан на широкий  круг читателей.</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lastRenderedPageBreak/>
        <w:t xml:space="preserve">    Научный текст используется в справочных пособиях, в официальной обстановке, а этот текст можно встретить в научно – популярном журнале, потому он и называется научно – популярным.</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 xml:space="preserve">  Образец анализа текста.</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 xml:space="preserve">       Данный текст рассчитан на широкий круг читателей, поэтому он относится к научно – </w:t>
      </w:r>
      <w:proofErr w:type="gramStart"/>
      <w:r w:rsidRPr="00EA140D">
        <w:rPr>
          <w:rFonts w:ascii="Times New Roman" w:hAnsi="Times New Roman" w:cs="Times New Roman"/>
          <w:sz w:val="24"/>
          <w:szCs w:val="24"/>
        </w:rPr>
        <w:t>популярному</w:t>
      </w:r>
      <w:proofErr w:type="gramEnd"/>
      <w:r w:rsidRPr="00EA140D">
        <w:rPr>
          <w:rFonts w:ascii="Times New Roman" w:hAnsi="Times New Roman" w:cs="Times New Roman"/>
          <w:sz w:val="24"/>
          <w:szCs w:val="24"/>
        </w:rPr>
        <w:t xml:space="preserve"> </w:t>
      </w:r>
      <w:proofErr w:type="spellStart"/>
      <w:r w:rsidRPr="00EA140D">
        <w:rPr>
          <w:rFonts w:ascii="Times New Roman" w:hAnsi="Times New Roman" w:cs="Times New Roman"/>
          <w:sz w:val="24"/>
          <w:szCs w:val="24"/>
        </w:rPr>
        <w:t>подстилю</w:t>
      </w:r>
      <w:proofErr w:type="spellEnd"/>
      <w:r w:rsidRPr="00EA140D">
        <w:rPr>
          <w:rFonts w:ascii="Times New Roman" w:hAnsi="Times New Roman" w:cs="Times New Roman"/>
          <w:sz w:val="24"/>
          <w:szCs w:val="24"/>
        </w:rPr>
        <w:t xml:space="preserve"> речи. В тексте раскрываются особенности орфоэпии </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 xml:space="preserve">в популярном (общедоступном) изложении.    </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 xml:space="preserve">       </w:t>
      </w:r>
      <w:proofErr w:type="gramStart"/>
      <w:r w:rsidRPr="00EA140D">
        <w:rPr>
          <w:rFonts w:ascii="Times New Roman" w:hAnsi="Times New Roman" w:cs="Times New Roman"/>
          <w:sz w:val="24"/>
          <w:szCs w:val="24"/>
        </w:rPr>
        <w:t>Научное содержание имеет место (в тексте есть слова научного стиля – термины:</w:t>
      </w:r>
      <w:proofErr w:type="gramEnd"/>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«разноместное и подвижное ударение»), но оно заметно упрощается за счет включения в текст риторических восклицаний (Кто из нас не слышал</w:t>
      </w:r>
      <w:proofErr w:type="gramStart"/>
      <w:r w:rsidRPr="00EA140D">
        <w:rPr>
          <w:rFonts w:ascii="Times New Roman" w:hAnsi="Times New Roman" w:cs="Times New Roman"/>
          <w:sz w:val="24"/>
          <w:szCs w:val="24"/>
        </w:rPr>
        <w:t xml:space="preserve"> !</w:t>
      </w:r>
      <w:proofErr w:type="gramEnd"/>
      <w:r w:rsidRPr="00EA140D">
        <w:rPr>
          <w:rFonts w:ascii="Times New Roman" w:hAnsi="Times New Roman" w:cs="Times New Roman"/>
          <w:sz w:val="24"/>
          <w:szCs w:val="24"/>
        </w:rPr>
        <w:t>..), использования в тексте ярких образов  ( ударение – «душа речи»).</w:t>
      </w:r>
    </w:p>
    <w:p w:rsidR="006169AB" w:rsidRPr="00EA140D" w:rsidRDefault="006169AB" w:rsidP="006169AB">
      <w:pPr>
        <w:tabs>
          <w:tab w:val="left" w:pos="7020"/>
        </w:tabs>
        <w:rPr>
          <w:rFonts w:ascii="Times New Roman" w:hAnsi="Times New Roman" w:cs="Times New Roman"/>
          <w:sz w:val="24"/>
          <w:szCs w:val="24"/>
        </w:rPr>
      </w:pPr>
      <w:r w:rsidRPr="00EA140D">
        <w:rPr>
          <w:rFonts w:ascii="Times New Roman" w:hAnsi="Times New Roman" w:cs="Times New Roman"/>
          <w:sz w:val="24"/>
          <w:szCs w:val="24"/>
        </w:rPr>
        <w:t xml:space="preserve">        Как и в научном стиле, в научно – популярном тексте используются вводные слова, указывающие на последовательность развития мысли (</w:t>
      </w:r>
      <w:proofErr w:type="gramStart"/>
      <w:r w:rsidRPr="00EA140D">
        <w:rPr>
          <w:rFonts w:ascii="Times New Roman" w:hAnsi="Times New Roman" w:cs="Times New Roman"/>
          <w:sz w:val="24"/>
          <w:szCs w:val="24"/>
        </w:rPr>
        <w:t>во</w:t>
      </w:r>
      <w:proofErr w:type="gramEnd"/>
      <w:r w:rsidRPr="00EA140D">
        <w:rPr>
          <w:rFonts w:ascii="Times New Roman" w:hAnsi="Times New Roman" w:cs="Times New Roman"/>
          <w:sz w:val="24"/>
          <w:szCs w:val="24"/>
        </w:rPr>
        <w:t xml:space="preserve"> – первых, во – вторых) но пояснение научной информации дается в упрощенном виде: подвижное ударение может «переходить с одного слога на другой»</w:t>
      </w:r>
    </w:p>
    <w:p w:rsidR="006169AB" w:rsidRPr="00EA140D" w:rsidRDefault="006169AB" w:rsidP="006169AB">
      <w:pPr>
        <w:tabs>
          <w:tab w:val="left" w:pos="7020"/>
        </w:tabs>
        <w:rPr>
          <w:rFonts w:ascii="Times New Roman" w:hAnsi="Times New Roman" w:cs="Times New Roman"/>
          <w:b/>
          <w:sz w:val="24"/>
          <w:szCs w:val="24"/>
        </w:rPr>
      </w:pPr>
      <w:r w:rsidRPr="00EA140D">
        <w:rPr>
          <w:rFonts w:ascii="Times New Roman" w:hAnsi="Times New Roman" w:cs="Times New Roman"/>
          <w:b/>
          <w:sz w:val="24"/>
          <w:szCs w:val="24"/>
        </w:rPr>
        <w:t>4.Слово учителя.</w:t>
      </w:r>
    </w:p>
    <w:p w:rsidR="006169AB" w:rsidRPr="00EA140D" w:rsidRDefault="006169AB" w:rsidP="006169AB">
      <w:pPr>
        <w:ind w:left="270"/>
        <w:rPr>
          <w:rFonts w:ascii="Times New Roman" w:hAnsi="Times New Roman" w:cs="Times New Roman"/>
          <w:sz w:val="24"/>
          <w:szCs w:val="24"/>
        </w:rPr>
      </w:pPr>
      <w:r w:rsidRPr="00EA140D">
        <w:rPr>
          <w:rFonts w:ascii="Times New Roman" w:hAnsi="Times New Roman" w:cs="Times New Roman"/>
          <w:sz w:val="24"/>
          <w:szCs w:val="24"/>
        </w:rPr>
        <w:t xml:space="preserve">Вы на пороге большой, взрослой жизни. А на  взрослого человека жизнь в обществе накладывает определенные обязанности. Все эти обязанности, как и права, регулируются официально и оформляются соответствующими актами, законодательными постановлениями. Фактически от рождения и до самой смерти человек находится в сфере действия официально-деловой речи. </w:t>
      </w:r>
    </w:p>
    <w:p w:rsidR="006169AB" w:rsidRPr="00EA140D" w:rsidRDefault="006169AB" w:rsidP="006169AB">
      <w:pPr>
        <w:pStyle w:val="a4"/>
        <w:ind w:left="23" w:firstLine="142"/>
        <w:rPr>
          <w:rFonts w:ascii="Times New Roman" w:eastAsia="Times New Roman" w:hAnsi="Times New Roman" w:cs="Times New Roman"/>
          <w:bCs/>
          <w:sz w:val="24"/>
          <w:szCs w:val="24"/>
        </w:rPr>
      </w:pPr>
      <w:r w:rsidRPr="00EA140D">
        <w:rPr>
          <w:rFonts w:ascii="Times New Roman" w:eastAsia="Times New Roman" w:hAnsi="Times New Roman" w:cs="Times New Roman"/>
          <w:bCs/>
          <w:sz w:val="24"/>
          <w:szCs w:val="24"/>
        </w:rPr>
        <w:t>И  на сегодняшнем уроке мы повторим и углубим свои сведения о языке официальном,   языке деловых отношений.</w:t>
      </w:r>
    </w:p>
    <w:p w:rsidR="006169AB" w:rsidRPr="00EA140D" w:rsidRDefault="006169AB" w:rsidP="006169AB">
      <w:pPr>
        <w:rPr>
          <w:rFonts w:ascii="Times New Roman" w:eastAsia="Times New Roman" w:hAnsi="Times New Roman" w:cs="Times New Roman"/>
          <w:b/>
          <w:bCs/>
          <w:sz w:val="24"/>
          <w:szCs w:val="24"/>
        </w:rPr>
      </w:pPr>
      <w:r w:rsidRPr="00EA140D">
        <w:rPr>
          <w:rFonts w:ascii="Times New Roman" w:hAnsi="Times New Roman" w:cs="Times New Roman"/>
          <w:b/>
          <w:sz w:val="24"/>
          <w:szCs w:val="24"/>
        </w:rPr>
        <w:t xml:space="preserve"> 5. Индивидуальное сообщение </w:t>
      </w:r>
      <w:proofErr w:type="gramStart"/>
      <w:r w:rsidRPr="00EA140D">
        <w:rPr>
          <w:rFonts w:ascii="Times New Roman" w:hAnsi="Times New Roman" w:cs="Times New Roman"/>
          <w:b/>
          <w:sz w:val="24"/>
          <w:szCs w:val="24"/>
        </w:rPr>
        <w:t>обучающегося</w:t>
      </w:r>
      <w:proofErr w:type="gramEnd"/>
      <w:r w:rsidRPr="00EA140D">
        <w:rPr>
          <w:rFonts w:ascii="Times New Roman" w:hAnsi="Times New Roman" w:cs="Times New Roman"/>
          <w:b/>
          <w:sz w:val="24"/>
          <w:szCs w:val="24"/>
        </w:rPr>
        <w:t>.</w:t>
      </w:r>
      <w:r w:rsidRPr="00EA140D">
        <w:rPr>
          <w:rFonts w:ascii="Times New Roman" w:eastAsia="Times New Roman" w:hAnsi="Times New Roman" w:cs="Times New Roman"/>
          <w:b/>
          <w:bCs/>
          <w:sz w:val="24"/>
          <w:szCs w:val="24"/>
        </w:rPr>
        <w:t xml:space="preserve"> </w:t>
      </w:r>
    </w:p>
    <w:p w:rsidR="00885333" w:rsidRDefault="00885333" w:rsidP="00885333">
      <w:pPr>
        <w:rPr>
          <w:rFonts w:ascii="Times New Roman" w:hAnsi="Times New Roman" w:cs="Times New Roman"/>
          <w:i/>
          <w:sz w:val="24"/>
          <w:szCs w:val="24"/>
        </w:rPr>
      </w:pPr>
      <w:r>
        <w:rPr>
          <w:rFonts w:ascii="Times New Roman" w:eastAsia="Times New Roman" w:hAnsi="Times New Roman" w:cs="Times New Roman"/>
          <w:b/>
          <w:bCs/>
          <w:sz w:val="24"/>
          <w:szCs w:val="24"/>
        </w:rPr>
        <w:t xml:space="preserve">   </w:t>
      </w:r>
      <w:r w:rsidR="006169AB" w:rsidRPr="00885333">
        <w:rPr>
          <w:rFonts w:ascii="Times New Roman" w:eastAsia="Times New Roman" w:hAnsi="Times New Roman" w:cs="Times New Roman"/>
          <w:bCs/>
          <w:sz w:val="24"/>
          <w:szCs w:val="24"/>
        </w:rPr>
        <w:t>Итак, официально-деловой стиль.</w:t>
      </w:r>
      <w:r w:rsidR="006169AB" w:rsidRPr="00885333">
        <w:rPr>
          <w:rFonts w:ascii="Times New Roman" w:hAnsi="Times New Roman" w:cs="Times New Roman"/>
          <w:sz w:val="24"/>
          <w:szCs w:val="24"/>
        </w:rPr>
        <w:t xml:space="preserve"> Что это за стиль? </w:t>
      </w:r>
      <w:r w:rsidR="006169AB" w:rsidRPr="00885333">
        <w:rPr>
          <w:rFonts w:ascii="Times New Roman" w:hAnsi="Times New Roman" w:cs="Times New Roman"/>
          <w:i/>
          <w:sz w:val="24"/>
          <w:szCs w:val="24"/>
        </w:rPr>
        <w:t>(</w:t>
      </w:r>
      <w:r w:rsidR="006169AB" w:rsidRPr="00885333">
        <w:rPr>
          <w:rFonts w:ascii="Times New Roman" w:hAnsi="Times New Roman" w:cs="Times New Roman"/>
          <w:bCs/>
          <w:i/>
          <w:sz w:val="24"/>
          <w:szCs w:val="24"/>
        </w:rPr>
        <w:t>Это та разновидность современного русского литературного языка, которая функционирует в сфере правовых отношений, служебных, производственных).</w:t>
      </w:r>
    </w:p>
    <w:p w:rsidR="006169AB" w:rsidRPr="00885333" w:rsidRDefault="00885333" w:rsidP="00885333">
      <w:pPr>
        <w:rPr>
          <w:rFonts w:ascii="Times New Roman" w:hAnsi="Times New Roman" w:cs="Times New Roman"/>
          <w:i/>
          <w:sz w:val="24"/>
          <w:szCs w:val="24"/>
        </w:rPr>
      </w:pPr>
      <w:r>
        <w:rPr>
          <w:rFonts w:ascii="Times New Roman" w:hAnsi="Times New Roman" w:cs="Times New Roman"/>
          <w:i/>
          <w:sz w:val="24"/>
          <w:szCs w:val="24"/>
        </w:rPr>
        <w:t xml:space="preserve">  </w:t>
      </w:r>
      <w:r w:rsidR="006169AB" w:rsidRPr="00885333">
        <w:rPr>
          <w:rFonts w:ascii="Times New Roman" w:hAnsi="Times New Roman" w:cs="Times New Roman"/>
          <w:sz w:val="24"/>
          <w:szCs w:val="24"/>
        </w:rPr>
        <w:t>Современный официально-деловой стиль относится к числу книжных стилей и функционирует в основном в форме письменной речи. Устная форма официально-деловой речи — выступления на торжественных заседаниях, приемах, доклады государственных и общественных деятелей и т. д.</w:t>
      </w:r>
    </w:p>
    <w:p w:rsidR="006169AB" w:rsidRPr="00885333" w:rsidRDefault="006169AB" w:rsidP="006169AB">
      <w:pPr>
        <w:ind w:left="23" w:firstLine="142"/>
        <w:rPr>
          <w:rFonts w:ascii="Times New Roman" w:hAnsi="Times New Roman" w:cs="Times New Roman"/>
          <w:b/>
          <w:sz w:val="24"/>
          <w:szCs w:val="24"/>
        </w:rPr>
      </w:pPr>
      <w:r w:rsidRPr="00885333">
        <w:rPr>
          <w:rFonts w:ascii="Times New Roman" w:hAnsi="Times New Roman" w:cs="Times New Roman"/>
          <w:b/>
          <w:sz w:val="24"/>
          <w:szCs w:val="24"/>
        </w:rPr>
        <w:t xml:space="preserve">Каковы  же его основные черты? </w:t>
      </w:r>
    </w:p>
    <w:p w:rsidR="006169AB" w:rsidRPr="00EA140D" w:rsidRDefault="006169AB" w:rsidP="006169AB">
      <w:pPr>
        <w:ind w:left="23" w:firstLine="142"/>
        <w:rPr>
          <w:rFonts w:ascii="Times New Roman" w:hAnsi="Times New Roman" w:cs="Times New Roman"/>
          <w:sz w:val="24"/>
          <w:szCs w:val="24"/>
        </w:rPr>
      </w:pPr>
      <w:r w:rsidRPr="00EA140D">
        <w:rPr>
          <w:rFonts w:ascii="Times New Roman" w:hAnsi="Times New Roman" w:cs="Times New Roman"/>
          <w:sz w:val="24"/>
          <w:szCs w:val="24"/>
        </w:rPr>
        <w:t>(а) точность изложения, не допуска</w:t>
      </w:r>
      <w:r w:rsidRPr="00EA140D">
        <w:rPr>
          <w:rFonts w:ascii="Times New Roman" w:hAnsi="Times New Roman" w:cs="Times New Roman"/>
          <w:sz w:val="24"/>
          <w:szCs w:val="24"/>
        </w:rPr>
        <w:softHyphen/>
        <w:t xml:space="preserve">ющая каких-либо разночтений; </w:t>
      </w:r>
    </w:p>
    <w:p w:rsidR="006169AB" w:rsidRPr="00EA140D" w:rsidRDefault="006169AB" w:rsidP="006169AB">
      <w:pPr>
        <w:ind w:left="23" w:firstLine="142"/>
        <w:rPr>
          <w:rFonts w:ascii="Times New Roman" w:hAnsi="Times New Roman" w:cs="Times New Roman"/>
          <w:sz w:val="24"/>
          <w:szCs w:val="24"/>
        </w:rPr>
      </w:pPr>
      <w:r w:rsidRPr="00EA140D">
        <w:rPr>
          <w:rFonts w:ascii="Times New Roman" w:hAnsi="Times New Roman" w:cs="Times New Roman"/>
          <w:sz w:val="24"/>
          <w:szCs w:val="24"/>
        </w:rPr>
        <w:t xml:space="preserve">б) неличный характер; </w:t>
      </w:r>
    </w:p>
    <w:p w:rsidR="006169AB" w:rsidRPr="00EA140D" w:rsidRDefault="006169AB" w:rsidP="006169AB">
      <w:pPr>
        <w:ind w:left="23" w:firstLine="142"/>
        <w:rPr>
          <w:rFonts w:ascii="Times New Roman" w:hAnsi="Times New Roman" w:cs="Times New Roman"/>
          <w:sz w:val="24"/>
          <w:szCs w:val="24"/>
        </w:rPr>
      </w:pPr>
      <w:r w:rsidRPr="00EA140D">
        <w:rPr>
          <w:rFonts w:ascii="Times New Roman" w:hAnsi="Times New Roman" w:cs="Times New Roman"/>
          <w:sz w:val="24"/>
          <w:szCs w:val="24"/>
        </w:rPr>
        <w:t xml:space="preserve">в) </w:t>
      </w:r>
      <w:proofErr w:type="spellStart"/>
      <w:r w:rsidRPr="00EA140D">
        <w:rPr>
          <w:rFonts w:ascii="Times New Roman" w:hAnsi="Times New Roman" w:cs="Times New Roman"/>
          <w:sz w:val="24"/>
          <w:szCs w:val="24"/>
        </w:rPr>
        <w:t>стандартизованность</w:t>
      </w:r>
      <w:proofErr w:type="spellEnd"/>
      <w:r w:rsidRPr="00EA140D">
        <w:rPr>
          <w:rFonts w:ascii="Times New Roman" w:hAnsi="Times New Roman" w:cs="Times New Roman"/>
          <w:sz w:val="24"/>
          <w:szCs w:val="24"/>
        </w:rPr>
        <w:t>, стереотипность построения текста;</w:t>
      </w:r>
    </w:p>
    <w:p w:rsidR="006169AB" w:rsidRPr="00EA140D" w:rsidRDefault="006169AB" w:rsidP="006169AB">
      <w:pPr>
        <w:ind w:left="23" w:firstLine="142"/>
        <w:rPr>
          <w:rFonts w:ascii="Times New Roman" w:hAnsi="Times New Roman" w:cs="Times New Roman"/>
          <w:sz w:val="24"/>
          <w:szCs w:val="24"/>
        </w:rPr>
      </w:pPr>
      <w:r w:rsidRPr="00EA140D">
        <w:rPr>
          <w:rFonts w:ascii="Times New Roman" w:hAnsi="Times New Roman" w:cs="Times New Roman"/>
          <w:sz w:val="24"/>
          <w:szCs w:val="24"/>
        </w:rPr>
        <w:lastRenderedPageBreak/>
        <w:t xml:space="preserve">г) </w:t>
      </w:r>
      <w:proofErr w:type="spellStart"/>
      <w:r w:rsidRPr="00EA140D">
        <w:rPr>
          <w:rFonts w:ascii="Times New Roman" w:hAnsi="Times New Roman" w:cs="Times New Roman"/>
          <w:sz w:val="24"/>
          <w:szCs w:val="24"/>
        </w:rPr>
        <w:t>долженств</w:t>
      </w:r>
      <w:r w:rsidRPr="00EA140D">
        <w:rPr>
          <w:rFonts w:ascii="Times New Roman" w:hAnsi="Times New Roman" w:cs="Times New Roman"/>
          <w:b/>
          <w:sz w:val="24"/>
          <w:szCs w:val="24"/>
        </w:rPr>
        <w:t>у</w:t>
      </w:r>
      <w:r w:rsidRPr="00EA140D">
        <w:rPr>
          <w:rFonts w:ascii="Times New Roman" w:hAnsi="Times New Roman" w:cs="Times New Roman"/>
          <w:sz w:val="24"/>
          <w:szCs w:val="24"/>
        </w:rPr>
        <w:t>юще</w:t>
      </w:r>
      <w:proofErr w:type="spellEnd"/>
      <w:r w:rsidRPr="00EA140D">
        <w:rPr>
          <w:rFonts w:ascii="Times New Roman" w:hAnsi="Times New Roman" w:cs="Times New Roman"/>
          <w:sz w:val="24"/>
          <w:szCs w:val="24"/>
        </w:rPr>
        <w:t xml:space="preserve">-предписывающий характер. </w:t>
      </w:r>
    </w:p>
    <w:p w:rsidR="006169AB" w:rsidRPr="00EA140D" w:rsidRDefault="006169AB" w:rsidP="006169AB">
      <w:pPr>
        <w:ind w:left="23" w:firstLine="142"/>
        <w:rPr>
          <w:rFonts w:ascii="Times New Roman" w:hAnsi="Times New Roman" w:cs="Times New Roman"/>
          <w:sz w:val="24"/>
          <w:szCs w:val="24"/>
        </w:rPr>
      </w:pPr>
      <w:r w:rsidRPr="00EA140D">
        <w:rPr>
          <w:rFonts w:ascii="Times New Roman" w:hAnsi="Times New Roman" w:cs="Times New Roman"/>
          <w:sz w:val="24"/>
          <w:szCs w:val="24"/>
        </w:rPr>
        <w:t>Рассмотрим каждую из этих особенностей подробнее.</w:t>
      </w:r>
    </w:p>
    <w:p w:rsidR="006169AB" w:rsidRPr="00EA140D" w:rsidRDefault="006169AB" w:rsidP="006169AB">
      <w:pPr>
        <w:ind w:left="802" w:firstLine="283"/>
        <w:rPr>
          <w:rFonts w:ascii="Times New Roman" w:hAnsi="Times New Roman" w:cs="Times New Roman"/>
          <w:sz w:val="24"/>
          <w:szCs w:val="24"/>
        </w:rPr>
      </w:pPr>
      <w:r w:rsidRPr="00EA140D">
        <w:rPr>
          <w:rFonts w:ascii="Times New Roman" w:hAnsi="Times New Roman" w:cs="Times New Roman"/>
          <w:sz w:val="24"/>
          <w:szCs w:val="24"/>
        </w:rPr>
        <w:t xml:space="preserve"> -   Как вы понимаете</w:t>
      </w:r>
      <w:r w:rsidR="00885333">
        <w:rPr>
          <w:rFonts w:ascii="Times New Roman" w:hAnsi="Times New Roman" w:cs="Times New Roman"/>
          <w:sz w:val="24"/>
          <w:szCs w:val="24"/>
        </w:rPr>
        <w:t xml:space="preserve">  </w:t>
      </w:r>
      <w:r w:rsidRPr="00EA140D">
        <w:rPr>
          <w:rFonts w:ascii="Times New Roman" w:hAnsi="Times New Roman" w:cs="Times New Roman"/>
          <w:sz w:val="24"/>
          <w:szCs w:val="24"/>
        </w:rPr>
        <w:t xml:space="preserve">«точность изложения, не допускающая каких-либо разночтений»? </w:t>
      </w:r>
    </w:p>
    <w:p w:rsidR="006169AB" w:rsidRPr="00EA140D" w:rsidRDefault="006169AB" w:rsidP="006169AB">
      <w:pPr>
        <w:ind w:left="802" w:firstLine="283"/>
        <w:rPr>
          <w:rFonts w:ascii="Times New Roman" w:hAnsi="Times New Roman" w:cs="Times New Roman"/>
          <w:i/>
          <w:sz w:val="24"/>
          <w:szCs w:val="24"/>
        </w:rPr>
      </w:pPr>
      <w:r w:rsidRPr="00EA140D">
        <w:rPr>
          <w:rFonts w:ascii="Times New Roman" w:hAnsi="Times New Roman" w:cs="Times New Roman"/>
          <w:b/>
          <w:i/>
          <w:sz w:val="24"/>
          <w:szCs w:val="24"/>
        </w:rPr>
        <w:t xml:space="preserve"> (Точность</w:t>
      </w:r>
      <w:r w:rsidRPr="00EA140D">
        <w:rPr>
          <w:rFonts w:ascii="Times New Roman" w:hAnsi="Times New Roman" w:cs="Times New Roman"/>
          <w:i/>
          <w:sz w:val="24"/>
          <w:szCs w:val="24"/>
        </w:rPr>
        <w:t xml:space="preserve">  формулировок для законодательных текстов  </w:t>
      </w:r>
      <w:proofErr w:type="gramStart"/>
      <w:r w:rsidRPr="00EA140D">
        <w:rPr>
          <w:rFonts w:ascii="Times New Roman" w:hAnsi="Times New Roman" w:cs="Times New Roman"/>
          <w:i/>
          <w:sz w:val="24"/>
          <w:szCs w:val="24"/>
        </w:rPr>
        <w:t>проявля</w:t>
      </w:r>
      <w:r w:rsidRPr="00EA140D">
        <w:rPr>
          <w:rFonts w:ascii="Times New Roman" w:hAnsi="Times New Roman" w:cs="Times New Roman"/>
          <w:i/>
          <w:sz w:val="24"/>
          <w:szCs w:val="24"/>
        </w:rPr>
        <w:softHyphen/>
        <w:t>ется</w:t>
      </w:r>
      <w:proofErr w:type="gramEnd"/>
      <w:r w:rsidRPr="00EA140D">
        <w:rPr>
          <w:rFonts w:ascii="Times New Roman" w:hAnsi="Times New Roman" w:cs="Times New Roman"/>
          <w:i/>
          <w:sz w:val="24"/>
          <w:szCs w:val="24"/>
        </w:rPr>
        <w:t xml:space="preserve">  прежде всего в употреблении специальной терминологии, в однозначности нетерминологической лексики. </w:t>
      </w:r>
      <w:proofErr w:type="gramStart"/>
      <w:r w:rsidRPr="00EA140D">
        <w:rPr>
          <w:rFonts w:ascii="Times New Roman" w:hAnsi="Times New Roman" w:cs="Times New Roman"/>
          <w:i/>
          <w:sz w:val="24"/>
          <w:szCs w:val="24"/>
        </w:rPr>
        <w:t>Типичная особен</w:t>
      </w:r>
      <w:r w:rsidRPr="00EA140D">
        <w:rPr>
          <w:rFonts w:ascii="Times New Roman" w:hAnsi="Times New Roman" w:cs="Times New Roman"/>
          <w:i/>
          <w:sz w:val="24"/>
          <w:szCs w:val="24"/>
        </w:rPr>
        <w:softHyphen/>
        <w:t>ность деловой речи — ограниченные возможности синонимической замены; повторяемость одних и тех же слов, преимущественно тер</w:t>
      </w:r>
      <w:r w:rsidRPr="00EA140D">
        <w:rPr>
          <w:rFonts w:ascii="Times New Roman" w:hAnsi="Times New Roman" w:cs="Times New Roman"/>
          <w:i/>
          <w:sz w:val="24"/>
          <w:szCs w:val="24"/>
        </w:rPr>
        <w:softHyphen/>
        <w:t>минов.)</w:t>
      </w:r>
      <w:proofErr w:type="gramEnd"/>
    </w:p>
    <w:p w:rsidR="006169AB" w:rsidRPr="00EA140D" w:rsidRDefault="006169AB" w:rsidP="006169AB">
      <w:pPr>
        <w:ind w:left="23" w:firstLine="142"/>
        <w:rPr>
          <w:rFonts w:ascii="Times New Roman" w:hAnsi="Times New Roman" w:cs="Times New Roman"/>
          <w:sz w:val="24"/>
          <w:szCs w:val="24"/>
        </w:rPr>
      </w:pPr>
      <w:r w:rsidRPr="00EA140D">
        <w:rPr>
          <w:rFonts w:ascii="Times New Roman" w:hAnsi="Times New Roman" w:cs="Times New Roman"/>
          <w:sz w:val="24"/>
          <w:szCs w:val="24"/>
        </w:rPr>
        <w:t xml:space="preserve"> -   Что значит «неличный  характер»? </w:t>
      </w:r>
    </w:p>
    <w:p w:rsidR="006169AB" w:rsidRPr="00EA140D" w:rsidRDefault="006169AB" w:rsidP="006169AB">
      <w:pPr>
        <w:ind w:left="802" w:firstLine="425"/>
        <w:rPr>
          <w:rFonts w:ascii="Times New Roman" w:hAnsi="Times New Roman" w:cs="Times New Roman"/>
          <w:i/>
          <w:sz w:val="24"/>
          <w:szCs w:val="24"/>
        </w:rPr>
      </w:pPr>
      <w:r w:rsidRPr="00EA140D">
        <w:rPr>
          <w:rFonts w:ascii="Times New Roman" w:hAnsi="Times New Roman" w:cs="Times New Roman"/>
          <w:i/>
          <w:sz w:val="24"/>
          <w:szCs w:val="24"/>
        </w:rPr>
        <w:t>(</w:t>
      </w:r>
      <w:r w:rsidRPr="00EA140D">
        <w:rPr>
          <w:rFonts w:ascii="Times New Roman" w:hAnsi="Times New Roman" w:cs="Times New Roman"/>
          <w:b/>
          <w:i/>
          <w:sz w:val="24"/>
          <w:szCs w:val="24"/>
        </w:rPr>
        <w:t>Неличный</w:t>
      </w:r>
      <w:r w:rsidRPr="00EA140D">
        <w:rPr>
          <w:rFonts w:ascii="Times New Roman" w:hAnsi="Times New Roman" w:cs="Times New Roman"/>
          <w:i/>
          <w:sz w:val="24"/>
          <w:szCs w:val="24"/>
        </w:rPr>
        <w:t xml:space="preserve">  характер деловой речи выражается в том, что в ней отсутствуют формы глаголов 1-го и 2-го лица и личные местоиме</w:t>
      </w:r>
      <w:r w:rsidRPr="00EA140D">
        <w:rPr>
          <w:rFonts w:ascii="Times New Roman" w:hAnsi="Times New Roman" w:cs="Times New Roman"/>
          <w:i/>
          <w:sz w:val="24"/>
          <w:szCs w:val="24"/>
        </w:rPr>
        <w:softHyphen/>
        <w:t xml:space="preserve">ния 1-го и 2-го лица, а формы 3-го лица глагола и местоимения часто используются в неопределенно-личном </w:t>
      </w:r>
      <w:proofErr w:type="spellStart"/>
      <w:r w:rsidRPr="00EA140D">
        <w:rPr>
          <w:rFonts w:ascii="Times New Roman" w:hAnsi="Times New Roman" w:cs="Times New Roman"/>
          <w:i/>
          <w:sz w:val="24"/>
          <w:szCs w:val="24"/>
        </w:rPr>
        <w:t>значении</w:t>
      </w:r>
      <w:proofErr w:type="gramStart"/>
      <w:r w:rsidRPr="00EA140D">
        <w:rPr>
          <w:rFonts w:ascii="Times New Roman" w:hAnsi="Times New Roman" w:cs="Times New Roman"/>
          <w:i/>
          <w:sz w:val="24"/>
          <w:szCs w:val="24"/>
        </w:rPr>
        <w:t>.К</w:t>
      </w:r>
      <w:proofErr w:type="gramEnd"/>
      <w:r w:rsidRPr="00EA140D">
        <w:rPr>
          <w:rFonts w:ascii="Times New Roman" w:hAnsi="Times New Roman" w:cs="Times New Roman"/>
          <w:i/>
          <w:sz w:val="24"/>
          <w:szCs w:val="24"/>
        </w:rPr>
        <w:t>роме</w:t>
      </w:r>
      <w:proofErr w:type="spellEnd"/>
      <w:r w:rsidRPr="00EA140D">
        <w:rPr>
          <w:rFonts w:ascii="Times New Roman" w:hAnsi="Times New Roman" w:cs="Times New Roman"/>
          <w:i/>
          <w:sz w:val="24"/>
          <w:szCs w:val="24"/>
        </w:rPr>
        <w:t xml:space="preserve"> то</w:t>
      </w:r>
      <w:r w:rsidRPr="00EA140D">
        <w:rPr>
          <w:rFonts w:ascii="Times New Roman" w:hAnsi="Times New Roman" w:cs="Times New Roman"/>
          <w:i/>
          <w:sz w:val="24"/>
          <w:szCs w:val="24"/>
        </w:rPr>
        <w:softHyphen/>
        <w:t>го, часто употребляются собирательные существительные: выборы, граждане, войско, оружие).</w:t>
      </w:r>
    </w:p>
    <w:p w:rsidR="006169AB" w:rsidRPr="00EA140D" w:rsidRDefault="00885333" w:rsidP="006169AB">
      <w:pPr>
        <w:ind w:left="23" w:firstLine="142"/>
        <w:rPr>
          <w:rFonts w:ascii="Times New Roman" w:hAnsi="Times New Roman" w:cs="Times New Roman"/>
          <w:b/>
          <w:sz w:val="24"/>
          <w:szCs w:val="24"/>
        </w:rPr>
      </w:pPr>
      <w:r>
        <w:rPr>
          <w:rFonts w:ascii="Times New Roman" w:hAnsi="Times New Roman" w:cs="Times New Roman"/>
          <w:b/>
          <w:sz w:val="24"/>
          <w:szCs w:val="24"/>
        </w:rPr>
        <w:t xml:space="preserve"> </w:t>
      </w:r>
      <w:r w:rsidR="006169AB" w:rsidRPr="00EA140D">
        <w:rPr>
          <w:rFonts w:ascii="Times New Roman" w:hAnsi="Times New Roman" w:cs="Times New Roman"/>
          <w:b/>
          <w:sz w:val="24"/>
          <w:szCs w:val="24"/>
        </w:rPr>
        <w:t xml:space="preserve"> -</w:t>
      </w:r>
      <w:proofErr w:type="spellStart"/>
      <w:r w:rsidR="006169AB" w:rsidRPr="00EA140D">
        <w:rPr>
          <w:rFonts w:ascii="Times New Roman" w:hAnsi="Times New Roman" w:cs="Times New Roman"/>
          <w:sz w:val="24"/>
          <w:szCs w:val="24"/>
        </w:rPr>
        <w:t>Стандартизованность</w:t>
      </w:r>
      <w:proofErr w:type="gramStart"/>
      <w:r w:rsidR="006169AB" w:rsidRPr="00EA140D">
        <w:rPr>
          <w:rFonts w:ascii="Times New Roman" w:hAnsi="Times New Roman" w:cs="Times New Roman"/>
          <w:sz w:val="24"/>
          <w:szCs w:val="24"/>
        </w:rPr>
        <w:t>,с</w:t>
      </w:r>
      <w:proofErr w:type="gramEnd"/>
      <w:r w:rsidR="006169AB" w:rsidRPr="00EA140D">
        <w:rPr>
          <w:rFonts w:ascii="Times New Roman" w:hAnsi="Times New Roman" w:cs="Times New Roman"/>
          <w:sz w:val="24"/>
          <w:szCs w:val="24"/>
        </w:rPr>
        <w:t>тереотипность</w:t>
      </w:r>
      <w:proofErr w:type="spellEnd"/>
      <w:r w:rsidR="006169AB" w:rsidRPr="00EA140D">
        <w:rPr>
          <w:rFonts w:ascii="Times New Roman" w:hAnsi="Times New Roman" w:cs="Times New Roman"/>
          <w:sz w:val="24"/>
          <w:szCs w:val="24"/>
        </w:rPr>
        <w:t xml:space="preserve"> построения текста</w:t>
      </w:r>
      <w:r w:rsidR="006169AB" w:rsidRPr="00EA140D">
        <w:rPr>
          <w:rFonts w:ascii="Times New Roman" w:hAnsi="Times New Roman" w:cs="Times New Roman"/>
          <w:b/>
          <w:sz w:val="24"/>
          <w:szCs w:val="24"/>
        </w:rPr>
        <w:t>?</w:t>
      </w:r>
    </w:p>
    <w:p w:rsidR="006169AB" w:rsidRPr="00EA140D" w:rsidRDefault="006169AB" w:rsidP="006169AB">
      <w:pPr>
        <w:ind w:left="802" w:firstLine="425"/>
        <w:rPr>
          <w:rFonts w:ascii="Times New Roman" w:hAnsi="Times New Roman" w:cs="Times New Roman"/>
          <w:sz w:val="24"/>
          <w:szCs w:val="24"/>
        </w:rPr>
      </w:pPr>
      <w:proofErr w:type="gramStart"/>
      <w:r w:rsidRPr="00EA140D">
        <w:rPr>
          <w:rFonts w:ascii="Times New Roman" w:hAnsi="Times New Roman" w:cs="Times New Roman"/>
          <w:b/>
          <w:i/>
          <w:sz w:val="24"/>
          <w:szCs w:val="24"/>
        </w:rPr>
        <w:t>(</w:t>
      </w:r>
      <w:proofErr w:type="spellStart"/>
      <w:r w:rsidRPr="00EA140D">
        <w:rPr>
          <w:rFonts w:ascii="Times New Roman" w:hAnsi="Times New Roman" w:cs="Times New Roman"/>
          <w:b/>
          <w:i/>
          <w:sz w:val="24"/>
          <w:szCs w:val="24"/>
        </w:rPr>
        <w:t>Стандартизованность</w:t>
      </w:r>
      <w:r w:rsidRPr="00EA140D">
        <w:rPr>
          <w:rFonts w:ascii="Times New Roman" w:hAnsi="Times New Roman" w:cs="Times New Roman"/>
          <w:i/>
          <w:sz w:val="24"/>
          <w:szCs w:val="24"/>
        </w:rPr>
        <w:t>этого</w:t>
      </w:r>
      <w:proofErr w:type="spellEnd"/>
      <w:r w:rsidRPr="00EA140D">
        <w:rPr>
          <w:rFonts w:ascii="Times New Roman" w:hAnsi="Times New Roman" w:cs="Times New Roman"/>
          <w:i/>
          <w:sz w:val="24"/>
          <w:szCs w:val="24"/>
        </w:rPr>
        <w:t xml:space="preserve"> стиля речи характеризуется обили</w:t>
      </w:r>
      <w:r w:rsidRPr="00EA140D">
        <w:rPr>
          <w:rFonts w:ascii="Times New Roman" w:hAnsi="Times New Roman" w:cs="Times New Roman"/>
          <w:i/>
          <w:sz w:val="24"/>
          <w:szCs w:val="24"/>
        </w:rPr>
        <w:softHyphen/>
        <w:t>ем устойчивых оборотов деловой речи: по истечении срока, всту</w:t>
      </w:r>
      <w:r w:rsidRPr="00EA140D">
        <w:rPr>
          <w:rFonts w:ascii="Times New Roman" w:hAnsi="Times New Roman" w:cs="Times New Roman"/>
          <w:i/>
          <w:sz w:val="24"/>
          <w:szCs w:val="24"/>
        </w:rPr>
        <w:softHyphen/>
        <w:t>пать в законную силу, в установленном порядке</w:t>
      </w:r>
      <w:proofErr w:type="gramEnd"/>
    </w:p>
    <w:p w:rsidR="006169AB" w:rsidRPr="00EA140D" w:rsidRDefault="006169AB" w:rsidP="006169AB">
      <w:pPr>
        <w:ind w:left="802" w:firstLine="425"/>
        <w:rPr>
          <w:rFonts w:ascii="Times New Roman" w:hAnsi="Times New Roman" w:cs="Times New Roman"/>
          <w:i/>
          <w:sz w:val="24"/>
          <w:szCs w:val="24"/>
        </w:rPr>
      </w:pPr>
      <w:r w:rsidRPr="00EA140D">
        <w:rPr>
          <w:rFonts w:ascii="Times New Roman" w:hAnsi="Times New Roman" w:cs="Times New Roman"/>
          <w:b/>
          <w:i/>
          <w:sz w:val="24"/>
          <w:szCs w:val="24"/>
        </w:rPr>
        <w:t>(Предписывающий характер</w:t>
      </w:r>
      <w:r w:rsidRPr="00EA140D">
        <w:rPr>
          <w:rFonts w:ascii="Times New Roman" w:hAnsi="Times New Roman" w:cs="Times New Roman"/>
          <w:i/>
          <w:sz w:val="24"/>
          <w:szCs w:val="24"/>
        </w:rPr>
        <w:t xml:space="preserve">  деловых документов побуждает к </w:t>
      </w:r>
      <w:proofErr w:type="spellStart"/>
      <w:r w:rsidRPr="00EA140D">
        <w:rPr>
          <w:rFonts w:ascii="Times New Roman" w:hAnsi="Times New Roman" w:cs="Times New Roman"/>
          <w:i/>
          <w:sz w:val="24"/>
          <w:szCs w:val="24"/>
        </w:rPr>
        <w:t>использов</w:t>
      </w:r>
      <w:proofErr w:type="spellEnd"/>
      <w:r w:rsidRPr="00EA140D">
        <w:rPr>
          <w:rFonts w:ascii="Times New Roman" w:hAnsi="Times New Roman" w:cs="Times New Roman"/>
          <w:i/>
          <w:sz w:val="24"/>
          <w:szCs w:val="24"/>
        </w:rPr>
        <w:t>, обжалова</w:t>
      </w:r>
      <w:r w:rsidRPr="00EA140D">
        <w:rPr>
          <w:rFonts w:ascii="Times New Roman" w:hAnsi="Times New Roman" w:cs="Times New Roman"/>
          <w:i/>
          <w:sz w:val="24"/>
          <w:szCs w:val="24"/>
        </w:rPr>
        <w:softHyphen/>
        <w:t>нию не подлежит и т. д.)</w:t>
      </w:r>
    </w:p>
    <w:p w:rsidR="006169AB" w:rsidRPr="00EA140D" w:rsidRDefault="006169AB" w:rsidP="006169AB">
      <w:pPr>
        <w:ind w:left="23" w:firstLine="142"/>
        <w:rPr>
          <w:rFonts w:ascii="Times New Roman" w:hAnsi="Times New Roman" w:cs="Times New Roman"/>
          <w:sz w:val="24"/>
          <w:szCs w:val="24"/>
        </w:rPr>
      </w:pPr>
      <w:r w:rsidRPr="00EA140D">
        <w:rPr>
          <w:rFonts w:ascii="Times New Roman" w:hAnsi="Times New Roman" w:cs="Times New Roman"/>
          <w:sz w:val="24"/>
          <w:szCs w:val="24"/>
        </w:rPr>
        <w:t xml:space="preserve"> -   </w:t>
      </w:r>
      <w:proofErr w:type="spellStart"/>
      <w:r w:rsidRPr="00EA140D">
        <w:rPr>
          <w:rFonts w:ascii="Times New Roman" w:hAnsi="Times New Roman" w:cs="Times New Roman"/>
          <w:sz w:val="24"/>
          <w:szCs w:val="24"/>
        </w:rPr>
        <w:t>Долженствующ</w:t>
      </w:r>
      <w:proofErr w:type="gramStart"/>
      <w:r w:rsidRPr="00EA140D">
        <w:rPr>
          <w:rFonts w:ascii="Times New Roman" w:hAnsi="Times New Roman" w:cs="Times New Roman"/>
          <w:sz w:val="24"/>
          <w:szCs w:val="24"/>
        </w:rPr>
        <w:t>е</w:t>
      </w:r>
      <w:proofErr w:type="spellEnd"/>
      <w:r w:rsidRPr="00EA140D">
        <w:rPr>
          <w:rFonts w:ascii="Times New Roman" w:hAnsi="Times New Roman" w:cs="Times New Roman"/>
          <w:sz w:val="24"/>
          <w:szCs w:val="24"/>
        </w:rPr>
        <w:t>-</w:t>
      </w:r>
      <w:proofErr w:type="gramEnd"/>
      <w:r w:rsidRPr="00EA140D">
        <w:rPr>
          <w:rFonts w:ascii="Times New Roman" w:hAnsi="Times New Roman" w:cs="Times New Roman"/>
          <w:sz w:val="24"/>
          <w:szCs w:val="24"/>
        </w:rPr>
        <w:t xml:space="preserve"> предписывающий характер?</w:t>
      </w:r>
    </w:p>
    <w:p w:rsidR="006169AB" w:rsidRPr="00EA140D" w:rsidRDefault="006169AB" w:rsidP="006169AB">
      <w:pPr>
        <w:ind w:left="802" w:firstLine="142"/>
        <w:rPr>
          <w:rFonts w:ascii="Times New Roman" w:hAnsi="Times New Roman" w:cs="Times New Roman"/>
          <w:i/>
          <w:sz w:val="24"/>
          <w:szCs w:val="24"/>
        </w:rPr>
      </w:pPr>
      <w:proofErr w:type="spellStart"/>
      <w:r w:rsidRPr="00EA140D">
        <w:rPr>
          <w:rFonts w:ascii="Times New Roman" w:hAnsi="Times New Roman" w:cs="Times New Roman"/>
          <w:i/>
          <w:sz w:val="24"/>
          <w:szCs w:val="24"/>
        </w:rPr>
        <w:t>анию</w:t>
      </w:r>
      <w:proofErr w:type="spellEnd"/>
      <w:r w:rsidRPr="00EA140D">
        <w:rPr>
          <w:rFonts w:ascii="Times New Roman" w:hAnsi="Times New Roman" w:cs="Times New Roman"/>
          <w:i/>
          <w:sz w:val="24"/>
          <w:szCs w:val="24"/>
        </w:rPr>
        <w:t xml:space="preserve"> неопределенной формы глагола, иногда цепочек глаголов — взаимосвязанных инфинитивов.  Для усиления кате</w:t>
      </w:r>
      <w:r w:rsidRPr="00EA140D">
        <w:rPr>
          <w:rFonts w:ascii="Times New Roman" w:hAnsi="Times New Roman" w:cs="Times New Roman"/>
          <w:i/>
          <w:sz w:val="24"/>
          <w:szCs w:val="24"/>
        </w:rPr>
        <w:softHyphen/>
        <w:t xml:space="preserve">горичности используются стилистически окрашенные наречные слова: необходимо решительно устранять,  </w:t>
      </w:r>
      <w:proofErr w:type="gramStart"/>
      <w:r w:rsidRPr="00EA140D">
        <w:rPr>
          <w:rFonts w:ascii="Times New Roman" w:hAnsi="Times New Roman" w:cs="Times New Roman"/>
          <w:i/>
          <w:sz w:val="24"/>
          <w:szCs w:val="24"/>
        </w:rPr>
        <w:t>обязан</w:t>
      </w:r>
      <w:proofErr w:type="gramEnd"/>
      <w:r w:rsidRPr="00EA140D">
        <w:rPr>
          <w:rFonts w:ascii="Times New Roman" w:hAnsi="Times New Roman" w:cs="Times New Roman"/>
          <w:i/>
          <w:sz w:val="24"/>
          <w:szCs w:val="24"/>
        </w:rPr>
        <w:t xml:space="preserve"> беспреко</w:t>
      </w:r>
      <w:r w:rsidRPr="00EA140D">
        <w:rPr>
          <w:rFonts w:ascii="Times New Roman" w:hAnsi="Times New Roman" w:cs="Times New Roman"/>
          <w:i/>
          <w:sz w:val="24"/>
          <w:szCs w:val="24"/>
        </w:rPr>
        <w:softHyphen/>
        <w:t>словно выполнять. Например: Предприниматель обязан: вы</w:t>
      </w:r>
      <w:r w:rsidRPr="00EA140D">
        <w:rPr>
          <w:rFonts w:ascii="Times New Roman" w:hAnsi="Times New Roman" w:cs="Times New Roman"/>
          <w:i/>
          <w:sz w:val="24"/>
          <w:szCs w:val="24"/>
        </w:rPr>
        <w:softHyphen/>
        <w:t>полнять обязательства, вытекающие из законодательства.., заключать... трудовые договоры... полностью рассчиты</w:t>
      </w:r>
      <w:r w:rsidRPr="00EA140D">
        <w:rPr>
          <w:rFonts w:ascii="Times New Roman" w:hAnsi="Times New Roman" w:cs="Times New Roman"/>
          <w:i/>
          <w:sz w:val="24"/>
          <w:szCs w:val="24"/>
        </w:rPr>
        <w:softHyphen/>
        <w:t xml:space="preserve">ваться со всеми работниками.., осуществлять </w:t>
      </w:r>
      <w:proofErr w:type="gramStart"/>
      <w:r w:rsidRPr="00EA140D">
        <w:rPr>
          <w:rFonts w:ascii="Times New Roman" w:hAnsi="Times New Roman" w:cs="Times New Roman"/>
          <w:i/>
          <w:sz w:val="24"/>
          <w:szCs w:val="24"/>
        </w:rPr>
        <w:t>социаль</w:t>
      </w:r>
      <w:r w:rsidRPr="00EA140D">
        <w:rPr>
          <w:rFonts w:ascii="Times New Roman" w:hAnsi="Times New Roman" w:cs="Times New Roman"/>
          <w:i/>
          <w:sz w:val="24"/>
          <w:szCs w:val="24"/>
        </w:rPr>
        <w:softHyphen/>
        <w:t>ное</w:t>
      </w:r>
      <w:proofErr w:type="gramEnd"/>
      <w:r w:rsidRPr="00EA140D">
        <w:rPr>
          <w:rFonts w:ascii="Times New Roman" w:hAnsi="Times New Roman" w:cs="Times New Roman"/>
          <w:i/>
          <w:sz w:val="24"/>
          <w:szCs w:val="24"/>
        </w:rPr>
        <w:t>... и иные виды страхования..,  выполнять решения... (За</w:t>
      </w:r>
      <w:r w:rsidRPr="00EA140D">
        <w:rPr>
          <w:rFonts w:ascii="Times New Roman" w:hAnsi="Times New Roman" w:cs="Times New Roman"/>
          <w:i/>
          <w:sz w:val="24"/>
          <w:szCs w:val="24"/>
        </w:rPr>
        <w:softHyphen/>
        <w:t>кон РФ «О предприятиях и предпринимательской деятель</w:t>
      </w:r>
      <w:r w:rsidRPr="00EA140D">
        <w:rPr>
          <w:rFonts w:ascii="Times New Roman" w:hAnsi="Times New Roman" w:cs="Times New Roman"/>
          <w:i/>
          <w:sz w:val="24"/>
          <w:szCs w:val="24"/>
        </w:rPr>
        <w:softHyphen/>
        <w:t>ности».)</w:t>
      </w:r>
    </w:p>
    <w:p w:rsidR="006169AB" w:rsidRPr="00EA140D" w:rsidRDefault="006169AB" w:rsidP="006169AB">
      <w:pPr>
        <w:pStyle w:val="a4"/>
        <w:ind w:left="23" w:firstLine="142"/>
        <w:rPr>
          <w:rFonts w:ascii="Times New Roman" w:hAnsi="Times New Roman" w:cs="Times New Roman"/>
          <w:sz w:val="24"/>
          <w:szCs w:val="24"/>
        </w:rPr>
      </w:pPr>
    </w:p>
    <w:p w:rsidR="006169AB" w:rsidRPr="00885333" w:rsidRDefault="00885333" w:rsidP="00885333">
      <w:pPr>
        <w:pStyle w:val="a4"/>
        <w:numPr>
          <w:ilvl w:val="0"/>
          <w:numId w:val="2"/>
        </w:numPr>
        <w:ind w:left="360"/>
        <w:rPr>
          <w:rFonts w:ascii="Times New Roman" w:hAnsi="Times New Roman" w:cs="Times New Roman"/>
          <w:b/>
          <w:iCs/>
          <w:sz w:val="24"/>
          <w:szCs w:val="24"/>
        </w:rPr>
      </w:pPr>
      <w:r>
        <w:rPr>
          <w:rFonts w:ascii="Times New Roman" w:hAnsi="Times New Roman" w:cs="Times New Roman"/>
          <w:b/>
          <w:iCs/>
          <w:sz w:val="24"/>
          <w:szCs w:val="24"/>
        </w:rPr>
        <w:t>Практическая работа.</w:t>
      </w:r>
    </w:p>
    <w:p w:rsidR="006169AB" w:rsidRPr="00EA140D" w:rsidRDefault="006169AB" w:rsidP="006169AB">
      <w:pPr>
        <w:ind w:left="23" w:firstLine="142"/>
        <w:rPr>
          <w:rFonts w:ascii="Times New Roman" w:hAnsi="Times New Roman" w:cs="Times New Roman"/>
          <w:iCs/>
          <w:sz w:val="24"/>
          <w:szCs w:val="24"/>
        </w:rPr>
      </w:pPr>
      <w:r w:rsidRPr="00EA140D">
        <w:rPr>
          <w:rFonts w:ascii="Times New Roman" w:hAnsi="Times New Roman" w:cs="Times New Roman"/>
          <w:iCs/>
          <w:sz w:val="24"/>
          <w:szCs w:val="24"/>
        </w:rPr>
        <w:t xml:space="preserve">В повседневной жизни приходится нередко писать заявления, автобиографию (при поступлении в учебное заведение, на работу). Поэтому необходимы умения и навыки в составлении этих бумаг. </w:t>
      </w:r>
    </w:p>
    <w:p w:rsidR="006169AB" w:rsidRPr="00EA140D" w:rsidRDefault="006169AB" w:rsidP="006169AB">
      <w:pPr>
        <w:ind w:left="23" w:firstLine="142"/>
        <w:rPr>
          <w:rFonts w:ascii="Times New Roman" w:hAnsi="Times New Roman" w:cs="Times New Roman"/>
          <w:i/>
          <w:iCs/>
          <w:sz w:val="24"/>
          <w:szCs w:val="24"/>
        </w:rPr>
      </w:pPr>
    </w:p>
    <w:p w:rsidR="006169AB" w:rsidRPr="00EA140D" w:rsidRDefault="006169AB" w:rsidP="006169AB">
      <w:pPr>
        <w:shd w:val="clear" w:color="auto" w:fill="FFFFFF"/>
        <w:ind w:left="23" w:firstLine="142"/>
        <w:rPr>
          <w:rFonts w:ascii="Times New Roman" w:eastAsia="Times New Roman" w:hAnsi="Times New Roman" w:cs="Times New Roman"/>
          <w:sz w:val="24"/>
          <w:szCs w:val="24"/>
        </w:rPr>
      </w:pPr>
      <w:r w:rsidRPr="00EA140D">
        <w:rPr>
          <w:rFonts w:ascii="Times New Roman" w:hAnsi="Times New Roman" w:cs="Times New Roman"/>
          <w:b/>
          <w:iCs/>
          <w:sz w:val="24"/>
          <w:szCs w:val="24"/>
        </w:rPr>
        <w:lastRenderedPageBreak/>
        <w:t>Задание 1</w:t>
      </w:r>
      <w:r w:rsidRPr="00EA140D">
        <w:rPr>
          <w:rFonts w:ascii="Times New Roman" w:hAnsi="Times New Roman" w:cs="Times New Roman"/>
          <w:iCs/>
          <w:sz w:val="24"/>
          <w:szCs w:val="24"/>
        </w:rPr>
        <w:t>.</w:t>
      </w:r>
      <w:r w:rsidRPr="00EA140D">
        <w:rPr>
          <w:rFonts w:ascii="Times New Roman" w:eastAsia="Times New Roman" w:hAnsi="Times New Roman" w:cs="Times New Roman"/>
          <w:iCs/>
          <w:sz w:val="24"/>
          <w:szCs w:val="24"/>
        </w:rPr>
        <w:t xml:space="preserve"> Прочитайте доверенность, написанную К. И. Чуковским в юмористическом ключе. На чем основан юмористический эффект? Напишите доверенность в официально-деловом стиле.</w:t>
      </w: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Доверенность</w:t>
      </w:r>
    </w:p>
    <w:p w:rsidR="006169AB" w:rsidRPr="00EA140D" w:rsidRDefault="006169AB" w:rsidP="006169AB">
      <w:pPr>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Пусть Воронину Сергею отдадут мою зарплату.</w:t>
      </w:r>
    </w:p>
    <w:p w:rsidR="006169AB" w:rsidRPr="00EA140D" w:rsidRDefault="006169AB" w:rsidP="006169AB">
      <w:pPr>
        <w:ind w:left="23" w:firstLine="142"/>
        <w:rPr>
          <w:rFonts w:ascii="Times New Roman" w:eastAsia="Times New Roman" w:hAnsi="Times New Roman" w:cs="Times New Roman"/>
          <w:i/>
          <w:iCs/>
          <w:sz w:val="24"/>
          <w:szCs w:val="24"/>
        </w:rPr>
      </w:pPr>
      <w:r w:rsidRPr="00EA140D">
        <w:rPr>
          <w:rFonts w:ascii="Times New Roman" w:eastAsia="Times New Roman" w:hAnsi="Times New Roman" w:cs="Times New Roman"/>
          <w:i/>
          <w:sz w:val="24"/>
          <w:szCs w:val="24"/>
        </w:rPr>
        <w:t xml:space="preserve"> Он, как будто, человек честный и, надеюсь, денег моих не растратит</w:t>
      </w:r>
      <w:r w:rsidRPr="00EA140D">
        <w:rPr>
          <w:rFonts w:ascii="Times New Roman" w:eastAsia="Times New Roman" w:hAnsi="Times New Roman" w:cs="Times New Roman"/>
          <w:sz w:val="24"/>
          <w:szCs w:val="24"/>
        </w:rPr>
        <w:t>.</w:t>
      </w:r>
    </w:p>
    <w:p w:rsidR="006169AB" w:rsidRPr="00EA140D" w:rsidRDefault="006169AB" w:rsidP="006169AB">
      <w:pPr>
        <w:ind w:left="23" w:firstLine="142"/>
        <w:rPr>
          <w:rFonts w:ascii="Times New Roman" w:eastAsia="Times New Roman" w:hAnsi="Times New Roman" w:cs="Times New Roman"/>
          <w:sz w:val="24"/>
          <w:szCs w:val="24"/>
        </w:rPr>
      </w:pPr>
      <w:r w:rsidRPr="00EA140D">
        <w:rPr>
          <w:rFonts w:ascii="Times New Roman" w:eastAsia="Times New Roman" w:hAnsi="Times New Roman" w:cs="Times New Roman"/>
          <w:b/>
          <w:iCs/>
          <w:sz w:val="24"/>
          <w:szCs w:val="24"/>
        </w:rPr>
        <w:t>Задание 2.</w:t>
      </w:r>
      <w:r w:rsidRPr="00EA140D">
        <w:rPr>
          <w:rFonts w:ascii="Times New Roman" w:eastAsia="Times New Roman" w:hAnsi="Times New Roman" w:cs="Times New Roman"/>
          <w:iCs/>
          <w:sz w:val="24"/>
          <w:szCs w:val="24"/>
        </w:rPr>
        <w:t xml:space="preserve"> Найдите ошибки, допущенные при составлении следующих типов документов. Отредактируйте один из текстов.</w:t>
      </w:r>
    </w:p>
    <w:p w:rsidR="006169AB" w:rsidRPr="00EA140D" w:rsidRDefault="006169AB" w:rsidP="006169AB">
      <w:pPr>
        <w:shd w:val="clear" w:color="auto" w:fill="FFFFFF"/>
        <w:ind w:left="23" w:firstLine="142"/>
        <w:rPr>
          <w:rFonts w:ascii="Times New Roman" w:eastAsia="Times New Roman" w:hAnsi="Times New Roman" w:cs="Times New Roman"/>
          <w:sz w:val="24"/>
          <w:szCs w:val="24"/>
        </w:rPr>
      </w:pPr>
    </w:p>
    <w:p w:rsidR="006169AB" w:rsidRPr="00EA140D" w:rsidRDefault="006169AB" w:rsidP="0049455D">
      <w:pPr>
        <w:shd w:val="clear" w:color="auto" w:fill="FFFFFF"/>
        <w:ind w:left="23" w:firstLine="142"/>
        <w:jc w:val="right"/>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 xml:space="preserve">Директору автобазы № 2 </w:t>
      </w:r>
    </w:p>
    <w:p w:rsidR="006169AB" w:rsidRPr="00EA140D" w:rsidRDefault="006169AB" w:rsidP="0049455D">
      <w:pPr>
        <w:shd w:val="clear" w:color="auto" w:fill="FFFFFF"/>
        <w:ind w:left="23" w:firstLine="142"/>
        <w:jc w:val="right"/>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от Никифорова Л.Н.</w:t>
      </w: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 </w:t>
      </w:r>
    </w:p>
    <w:p w:rsidR="006169AB" w:rsidRPr="00EA140D" w:rsidRDefault="0049455D" w:rsidP="006169AB">
      <w:pPr>
        <w:shd w:val="clear" w:color="auto" w:fill="FFFFFF"/>
        <w:ind w:left="23" w:firstLine="14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169AB" w:rsidRPr="00EA140D">
        <w:rPr>
          <w:rFonts w:ascii="Times New Roman" w:eastAsia="Times New Roman" w:hAnsi="Times New Roman" w:cs="Times New Roman"/>
          <w:i/>
          <w:sz w:val="24"/>
          <w:szCs w:val="24"/>
        </w:rPr>
        <w:t>Заявление</w:t>
      </w: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Товарищ директор, к вам обращается шофер автобазы Никифоров Л.Н. по такому вопросу.</w:t>
      </w: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 xml:space="preserve">Очень прошу Вас освободить меня на время от работы на дальних рейсах. Я сейчас </w:t>
      </w:r>
      <w:proofErr w:type="gramStart"/>
      <w:r w:rsidRPr="00EA140D">
        <w:rPr>
          <w:rFonts w:ascii="Times New Roman" w:eastAsia="Times New Roman" w:hAnsi="Times New Roman" w:cs="Times New Roman"/>
          <w:i/>
          <w:sz w:val="24"/>
          <w:szCs w:val="24"/>
        </w:rPr>
        <w:t>прохожу</w:t>
      </w:r>
      <w:proofErr w:type="gramEnd"/>
      <w:r w:rsidRPr="00EA140D">
        <w:rPr>
          <w:rFonts w:ascii="Times New Roman" w:eastAsia="Times New Roman" w:hAnsi="Times New Roman" w:cs="Times New Roman"/>
          <w:i/>
          <w:sz w:val="24"/>
          <w:szCs w:val="24"/>
        </w:rPr>
        <w:t xml:space="preserve"> лечение в поликлинике, справку могу представить. Очень прошу не отказаться в моей просьбе и подписываюсь</w:t>
      </w: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 Никифоров Л.Н.                                                                                                              </w:t>
      </w:r>
    </w:p>
    <w:p w:rsidR="006169AB" w:rsidRPr="00EA140D" w:rsidRDefault="00EA140D" w:rsidP="00EA140D">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   2 марта 2010 г</w:t>
      </w:r>
    </w:p>
    <w:p w:rsidR="006169AB" w:rsidRPr="00EA140D" w:rsidRDefault="0049455D" w:rsidP="006169AB">
      <w:pPr>
        <w:shd w:val="clear" w:color="auto" w:fill="FFFFFF"/>
        <w:ind w:left="23" w:firstLine="14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169AB" w:rsidRPr="00EA140D">
        <w:rPr>
          <w:rFonts w:ascii="Times New Roman" w:eastAsia="Times New Roman" w:hAnsi="Times New Roman" w:cs="Times New Roman"/>
          <w:i/>
          <w:sz w:val="24"/>
          <w:szCs w:val="24"/>
        </w:rPr>
        <w:t>Доверенность</w:t>
      </w: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Я, Шевчук Л.А., доверяю моему верному спутнику по жизни, т.е. мужу (он же Шевчук И.С) по</w:t>
      </w:r>
      <w:r w:rsidRPr="00EA140D">
        <w:rPr>
          <w:rFonts w:ascii="Times New Roman" w:eastAsia="Times New Roman" w:hAnsi="Times New Roman" w:cs="Times New Roman"/>
          <w:i/>
          <w:sz w:val="24"/>
          <w:szCs w:val="24"/>
        </w:rPr>
        <w:softHyphen/>
        <w:t>лучить мою зарплату за первую половину декабря. В связи с тем, что я нахожусь в больнице.</w:t>
      </w:r>
    </w:p>
    <w:p w:rsidR="006169AB" w:rsidRPr="00EA140D" w:rsidRDefault="006169AB" w:rsidP="006169AB">
      <w:pPr>
        <w:shd w:val="clear" w:color="auto" w:fill="FFFFFF"/>
        <w:ind w:left="23" w:firstLine="142"/>
        <w:rPr>
          <w:rFonts w:ascii="Times New Roman" w:eastAsia="Times New Roman" w:hAnsi="Times New Roman" w:cs="Times New Roman"/>
          <w:i/>
          <w:sz w:val="24"/>
          <w:szCs w:val="24"/>
        </w:rPr>
      </w:pPr>
      <w:r w:rsidRPr="00EA140D">
        <w:rPr>
          <w:rFonts w:ascii="Times New Roman" w:eastAsia="Times New Roman" w:hAnsi="Times New Roman" w:cs="Times New Roman"/>
          <w:i/>
          <w:sz w:val="24"/>
          <w:szCs w:val="24"/>
        </w:rPr>
        <w:t> </w:t>
      </w:r>
      <w:r w:rsidRPr="00EA140D">
        <w:rPr>
          <w:rFonts w:ascii="Times New Roman" w:eastAsia="Times New Roman" w:hAnsi="Times New Roman" w:cs="Times New Roman"/>
          <w:sz w:val="24"/>
          <w:szCs w:val="24"/>
        </w:rPr>
        <w:t>16 декабря 2009 года</w:t>
      </w:r>
    </w:p>
    <w:p w:rsidR="006169AB" w:rsidRPr="00EA140D" w:rsidRDefault="00EA140D" w:rsidP="00EA140D">
      <w:pPr>
        <w:rPr>
          <w:rFonts w:ascii="Times New Roman" w:hAnsi="Times New Roman" w:cs="Times New Roman"/>
          <w:sz w:val="24"/>
          <w:szCs w:val="24"/>
        </w:rPr>
      </w:pPr>
      <w:r w:rsidRPr="00EA140D">
        <w:rPr>
          <w:rFonts w:ascii="Times New Roman" w:eastAsia="Times New Roman" w:hAnsi="Times New Roman" w:cs="Times New Roman"/>
          <w:i/>
          <w:sz w:val="24"/>
          <w:szCs w:val="24"/>
        </w:rPr>
        <w:t>Л.А</w:t>
      </w:r>
      <w:r w:rsidR="006169AB" w:rsidRPr="00EA140D">
        <w:rPr>
          <w:rFonts w:ascii="Times New Roman" w:eastAsia="Times New Roman" w:hAnsi="Times New Roman" w:cs="Times New Roman"/>
          <w:i/>
          <w:sz w:val="24"/>
          <w:szCs w:val="24"/>
        </w:rPr>
        <w:t>Шевчук                                                                                                                     </w:t>
      </w:r>
    </w:p>
    <w:p w:rsidR="006169AB" w:rsidRPr="00EA140D" w:rsidRDefault="006169AB" w:rsidP="006169AB">
      <w:pPr>
        <w:rPr>
          <w:rFonts w:ascii="Times New Roman" w:hAnsi="Times New Roman" w:cs="Times New Roman"/>
          <w:sz w:val="24"/>
          <w:szCs w:val="24"/>
        </w:rPr>
      </w:pPr>
    </w:p>
    <w:p w:rsidR="006169AB" w:rsidRPr="00EA140D" w:rsidRDefault="006169AB" w:rsidP="006169AB">
      <w:pPr>
        <w:rPr>
          <w:rFonts w:ascii="Times New Roman" w:hAnsi="Times New Roman" w:cs="Times New Roman"/>
          <w:sz w:val="24"/>
          <w:szCs w:val="24"/>
        </w:rPr>
      </w:pPr>
    </w:p>
    <w:p w:rsidR="006169AB" w:rsidRPr="00EA140D" w:rsidRDefault="006169AB" w:rsidP="006169AB">
      <w:pPr>
        <w:rPr>
          <w:rFonts w:ascii="Times New Roman" w:hAnsi="Times New Roman" w:cs="Times New Roman"/>
          <w:b/>
          <w:bCs/>
          <w:sz w:val="24"/>
          <w:szCs w:val="24"/>
        </w:rPr>
      </w:pPr>
      <w:r w:rsidRPr="00EA140D">
        <w:rPr>
          <w:rFonts w:ascii="Times New Roman" w:hAnsi="Times New Roman" w:cs="Times New Roman"/>
          <w:b/>
          <w:bCs/>
          <w:sz w:val="24"/>
          <w:szCs w:val="24"/>
        </w:rPr>
        <w:t xml:space="preserve">8.Домашнее задание. </w:t>
      </w:r>
    </w:p>
    <w:p w:rsidR="006169AB" w:rsidRPr="00EA140D" w:rsidRDefault="006169AB" w:rsidP="006169AB">
      <w:pPr>
        <w:pStyle w:val="a4"/>
        <w:ind w:left="1080"/>
        <w:rPr>
          <w:rFonts w:ascii="Times New Roman" w:hAnsi="Times New Roman" w:cs="Times New Roman"/>
          <w:b/>
          <w:bCs/>
          <w:sz w:val="24"/>
          <w:szCs w:val="24"/>
        </w:rPr>
      </w:pPr>
    </w:p>
    <w:p w:rsidR="006169AB" w:rsidRPr="00EA140D" w:rsidRDefault="006169AB" w:rsidP="006169AB">
      <w:pPr>
        <w:rPr>
          <w:rFonts w:ascii="Times New Roman" w:eastAsia="Times New Roman" w:hAnsi="Times New Roman" w:cs="Times New Roman"/>
          <w:bCs/>
          <w:sz w:val="24"/>
          <w:szCs w:val="24"/>
        </w:rPr>
      </w:pPr>
      <w:r w:rsidRPr="00EA140D">
        <w:rPr>
          <w:rFonts w:ascii="Times New Roman" w:eastAsia="Times New Roman" w:hAnsi="Times New Roman" w:cs="Times New Roman"/>
          <w:bCs/>
          <w:sz w:val="24"/>
          <w:szCs w:val="24"/>
        </w:rPr>
        <w:lastRenderedPageBreak/>
        <w:t>Сегодня мы говорили об особенностях официально-делового стиля речи, его важности в наше время. </w:t>
      </w:r>
    </w:p>
    <w:p w:rsidR="006169AB" w:rsidRPr="00EA140D" w:rsidRDefault="006169AB" w:rsidP="006169AB">
      <w:pPr>
        <w:rPr>
          <w:rFonts w:ascii="Times New Roman" w:eastAsia="Times New Roman" w:hAnsi="Times New Roman" w:cs="Times New Roman"/>
          <w:bCs/>
          <w:sz w:val="24"/>
          <w:szCs w:val="24"/>
        </w:rPr>
      </w:pPr>
      <w:r w:rsidRPr="00EA140D">
        <w:rPr>
          <w:rFonts w:ascii="Times New Roman" w:eastAsia="Times New Roman" w:hAnsi="Times New Roman" w:cs="Times New Roman"/>
          <w:bCs/>
          <w:sz w:val="24"/>
          <w:szCs w:val="24"/>
        </w:rPr>
        <w:t>Навыки по составлению и грамотному чтению деловых бумаг нам крайне необходимы в повседневной жизни, поэтому такой урок  имеет высокую практическую направленность.</w:t>
      </w:r>
    </w:p>
    <w:p w:rsidR="006169AB" w:rsidRPr="00EA140D" w:rsidRDefault="006169AB" w:rsidP="006169AB">
      <w:pPr>
        <w:pStyle w:val="a4"/>
        <w:numPr>
          <w:ilvl w:val="0"/>
          <w:numId w:val="3"/>
        </w:numPr>
        <w:spacing w:after="0" w:line="240" w:lineRule="auto"/>
        <w:rPr>
          <w:rFonts w:ascii="Times New Roman" w:eastAsia="Times New Roman" w:hAnsi="Times New Roman" w:cs="Times New Roman"/>
          <w:sz w:val="24"/>
          <w:szCs w:val="24"/>
        </w:rPr>
      </w:pPr>
      <w:r w:rsidRPr="00EA140D">
        <w:rPr>
          <w:rFonts w:ascii="Times New Roman" w:eastAsia="Times New Roman" w:hAnsi="Times New Roman" w:cs="Times New Roman"/>
          <w:sz w:val="24"/>
          <w:szCs w:val="24"/>
        </w:rPr>
        <w:t xml:space="preserve">Задание: </w:t>
      </w:r>
      <w:r w:rsidR="0049455D">
        <w:rPr>
          <w:rFonts w:ascii="Times New Roman" w:eastAsia="Times New Roman" w:hAnsi="Times New Roman" w:cs="Times New Roman"/>
          <w:sz w:val="24"/>
          <w:szCs w:val="24"/>
        </w:rPr>
        <w:t>отредактируйте</w:t>
      </w:r>
      <w:r w:rsidRPr="00EA140D">
        <w:rPr>
          <w:rFonts w:ascii="Times New Roman" w:eastAsia="Times New Roman" w:hAnsi="Times New Roman" w:cs="Times New Roman"/>
          <w:sz w:val="24"/>
          <w:szCs w:val="24"/>
        </w:rPr>
        <w:t xml:space="preserve"> деловое письмо.</w:t>
      </w:r>
    </w:p>
    <w:p w:rsidR="006169AB" w:rsidRPr="00EA140D" w:rsidRDefault="006169AB" w:rsidP="006169AB">
      <w:pPr>
        <w:pStyle w:val="a4"/>
        <w:ind w:left="525"/>
        <w:rPr>
          <w:rFonts w:ascii="Times New Roman" w:eastAsia="Times New Roman" w:hAnsi="Times New Roman" w:cs="Times New Roman"/>
          <w:sz w:val="24"/>
          <w:szCs w:val="24"/>
        </w:rPr>
      </w:pPr>
    </w:p>
    <w:p w:rsidR="006169AB" w:rsidRPr="00EA140D" w:rsidRDefault="006169AB" w:rsidP="006169AB">
      <w:pPr>
        <w:pStyle w:val="a3"/>
        <w:spacing w:before="0" w:beforeAutospacing="0" w:after="0" w:afterAutospacing="0"/>
        <w:ind w:left="23" w:firstLine="142"/>
      </w:pPr>
      <w:r w:rsidRPr="00EA140D">
        <w:t>Когда двое мальчишек в школе говорят между собой, никого не удивит реплика:</w:t>
      </w:r>
    </w:p>
    <w:p w:rsidR="006169AB" w:rsidRPr="00EA140D" w:rsidRDefault="006169AB" w:rsidP="006169AB">
      <w:pPr>
        <w:pStyle w:val="a3"/>
        <w:spacing w:before="0" w:beforeAutospacing="0" w:after="0" w:afterAutospacing="0"/>
        <w:ind w:left="23" w:firstLine="142"/>
      </w:pPr>
      <w:r w:rsidRPr="00EA140D">
        <w:t>- Ты опять “пару” хватанул? Эх, ты! То “пара”, то “кол”. Смотри “</w:t>
      </w:r>
      <w:proofErr w:type="spellStart"/>
      <w:r w:rsidRPr="00EA140D">
        <w:t>всыпят</w:t>
      </w:r>
      <w:proofErr w:type="spellEnd"/>
      <w:r w:rsidRPr="00EA140D">
        <w:t>” тебе”.</w:t>
      </w:r>
    </w:p>
    <w:p w:rsidR="006169AB" w:rsidRPr="00EA140D" w:rsidRDefault="006169AB" w:rsidP="006169AB">
      <w:pPr>
        <w:pStyle w:val="a3"/>
        <w:spacing w:before="0" w:beforeAutospacing="0" w:after="0" w:afterAutospacing="0"/>
        <w:ind w:left="23" w:firstLine="142"/>
      </w:pPr>
    </w:p>
    <w:p w:rsidR="006169AB" w:rsidRPr="00EA140D" w:rsidRDefault="006169AB" w:rsidP="006169AB">
      <w:pPr>
        <w:pStyle w:val="a3"/>
        <w:spacing w:before="0" w:beforeAutospacing="0" w:after="0" w:afterAutospacing="0"/>
        <w:ind w:left="23" w:firstLine="142"/>
      </w:pPr>
      <w:r w:rsidRPr="00EA140D">
        <w:t>Но если вы увидите деловое письмо классного руководителя, в котором говорится:</w:t>
      </w:r>
    </w:p>
    <w:p w:rsidR="006169AB" w:rsidRPr="00EA140D" w:rsidRDefault="006169AB" w:rsidP="006169AB">
      <w:pPr>
        <w:pStyle w:val="a3"/>
        <w:spacing w:before="0" w:beforeAutospacing="0" w:after="0" w:afterAutospacing="0"/>
        <w:ind w:left="23" w:firstLine="142"/>
      </w:pPr>
      <w:r w:rsidRPr="00EA140D">
        <w:t xml:space="preserve"> “Привет Александр! </w:t>
      </w:r>
      <w:proofErr w:type="gramStart"/>
      <w:r w:rsidRPr="00EA140D">
        <w:t>Поскольку твой сын опять “хватанул” “пару,  а в дневнике у него то “пара”, то “кол”, я буду вынужден “всыпать” ему как следует!” - вы решите, что классный руководитель совсем забыл официально-деловую лексику.</w:t>
      </w:r>
      <w:proofErr w:type="gramEnd"/>
    </w:p>
    <w:p w:rsidR="006169AB" w:rsidRPr="00EA140D" w:rsidRDefault="006169AB" w:rsidP="006169AB">
      <w:pPr>
        <w:pStyle w:val="a3"/>
        <w:spacing w:before="0" w:beforeAutospacing="0" w:after="0" w:afterAutospacing="0"/>
        <w:ind w:left="23" w:firstLine="142"/>
      </w:pPr>
      <w:r w:rsidRPr="00EA140D">
        <w:t>Какое же деловое письмо может отправить классный руководитель?</w:t>
      </w:r>
    </w:p>
    <w:p w:rsidR="006169AB" w:rsidRPr="00EA140D" w:rsidRDefault="006169AB" w:rsidP="006169AB">
      <w:pPr>
        <w:ind w:firstLine="708"/>
        <w:rPr>
          <w:rFonts w:ascii="Times New Roman" w:hAnsi="Times New Roman" w:cs="Times New Roman"/>
          <w:sz w:val="24"/>
          <w:szCs w:val="24"/>
        </w:rPr>
      </w:pPr>
    </w:p>
    <w:p w:rsidR="00462725" w:rsidRPr="00EA140D" w:rsidRDefault="00462725">
      <w:pPr>
        <w:rPr>
          <w:rFonts w:ascii="Times New Roman" w:hAnsi="Times New Roman" w:cs="Times New Roman"/>
          <w:sz w:val="24"/>
          <w:szCs w:val="24"/>
        </w:rPr>
      </w:pPr>
    </w:p>
    <w:p w:rsidR="007B2B23" w:rsidRPr="00EA140D" w:rsidRDefault="007B2B23">
      <w:pPr>
        <w:rPr>
          <w:rFonts w:ascii="Times New Roman" w:hAnsi="Times New Roman" w:cs="Times New Roman"/>
          <w:sz w:val="24"/>
          <w:szCs w:val="24"/>
        </w:rPr>
      </w:pPr>
    </w:p>
    <w:p w:rsidR="007B2B23" w:rsidRPr="00EA140D" w:rsidRDefault="007B2B23">
      <w:pPr>
        <w:rPr>
          <w:rFonts w:ascii="Times New Roman" w:hAnsi="Times New Roman" w:cs="Times New Roman"/>
          <w:sz w:val="24"/>
          <w:szCs w:val="24"/>
        </w:rPr>
      </w:pPr>
    </w:p>
    <w:p w:rsidR="007B2B23" w:rsidRPr="00EA140D" w:rsidRDefault="007B2B23">
      <w:pPr>
        <w:rPr>
          <w:rFonts w:ascii="Times New Roman" w:hAnsi="Times New Roman" w:cs="Times New Roman"/>
          <w:sz w:val="24"/>
          <w:szCs w:val="24"/>
        </w:rPr>
      </w:pPr>
    </w:p>
    <w:p w:rsidR="007B2B23" w:rsidRPr="00EA140D" w:rsidRDefault="007B2B23">
      <w:pPr>
        <w:rPr>
          <w:rFonts w:ascii="Times New Roman" w:hAnsi="Times New Roman" w:cs="Times New Roman"/>
          <w:sz w:val="24"/>
          <w:szCs w:val="24"/>
        </w:rPr>
      </w:pPr>
    </w:p>
    <w:p w:rsidR="007B2B23" w:rsidRPr="00EA140D" w:rsidRDefault="007B2B23">
      <w:pPr>
        <w:rPr>
          <w:rFonts w:ascii="Times New Roman" w:hAnsi="Times New Roman" w:cs="Times New Roman"/>
          <w:sz w:val="24"/>
          <w:szCs w:val="24"/>
        </w:rPr>
      </w:pPr>
    </w:p>
    <w:p w:rsidR="007B2B23" w:rsidRDefault="007B2B23"/>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bookmarkStart w:id="0" w:name="_GoBack"/>
      <w:bookmarkEnd w:id="0"/>
    </w:p>
    <w:p w:rsidR="00EA140D" w:rsidRDefault="00EA140D" w:rsidP="007B2B23">
      <w:pPr>
        <w:spacing w:after="0" w:line="240" w:lineRule="auto"/>
        <w:jc w:val="right"/>
        <w:rPr>
          <w:rFonts w:ascii="Times New Roman" w:eastAsia="Calibri" w:hAnsi="Times New Roman" w:cs="Times New Roman"/>
          <w:snapToGrid w:val="0"/>
          <w:sz w:val="28"/>
          <w:szCs w:val="28"/>
        </w:rPr>
      </w:pPr>
    </w:p>
    <w:p w:rsidR="00EA140D" w:rsidRDefault="00EA140D" w:rsidP="007B2B23">
      <w:pPr>
        <w:spacing w:after="0" w:line="240" w:lineRule="auto"/>
        <w:jc w:val="right"/>
        <w:rPr>
          <w:rFonts w:ascii="Times New Roman" w:eastAsia="Calibri" w:hAnsi="Times New Roman" w:cs="Times New Roman"/>
          <w:snapToGrid w:val="0"/>
          <w:sz w:val="28"/>
          <w:szCs w:val="28"/>
        </w:rPr>
      </w:pPr>
    </w:p>
    <w:p w:rsidR="00885333" w:rsidRDefault="00885333" w:rsidP="007B2B23">
      <w:pPr>
        <w:spacing w:after="0" w:line="240" w:lineRule="auto"/>
        <w:jc w:val="right"/>
        <w:rPr>
          <w:rFonts w:ascii="Times New Roman" w:eastAsia="Calibri" w:hAnsi="Times New Roman" w:cs="Times New Roman"/>
          <w:snapToGrid w:val="0"/>
          <w:sz w:val="28"/>
          <w:szCs w:val="28"/>
        </w:rPr>
      </w:pPr>
    </w:p>
    <w:p w:rsidR="00885333" w:rsidRDefault="00885333" w:rsidP="007B2B23">
      <w:pPr>
        <w:spacing w:after="0" w:line="240" w:lineRule="auto"/>
        <w:jc w:val="right"/>
        <w:rPr>
          <w:rFonts w:ascii="Times New Roman" w:eastAsia="Calibri" w:hAnsi="Times New Roman" w:cs="Times New Roman"/>
          <w:snapToGrid w:val="0"/>
          <w:sz w:val="28"/>
          <w:szCs w:val="28"/>
        </w:rPr>
      </w:pPr>
    </w:p>
    <w:p w:rsidR="00885333" w:rsidRDefault="00885333" w:rsidP="007B2B23">
      <w:pPr>
        <w:spacing w:after="0" w:line="240" w:lineRule="auto"/>
        <w:jc w:val="right"/>
        <w:rPr>
          <w:rFonts w:ascii="Times New Roman" w:eastAsia="Calibri" w:hAnsi="Times New Roman" w:cs="Times New Roman"/>
          <w:snapToGrid w:val="0"/>
          <w:sz w:val="28"/>
          <w:szCs w:val="28"/>
        </w:rPr>
      </w:pPr>
    </w:p>
    <w:p w:rsidR="00885333" w:rsidRDefault="00885333" w:rsidP="007B2B23">
      <w:pPr>
        <w:spacing w:after="0" w:line="240" w:lineRule="auto"/>
        <w:jc w:val="right"/>
        <w:rPr>
          <w:rFonts w:ascii="Times New Roman" w:eastAsia="Calibri" w:hAnsi="Times New Roman" w:cs="Times New Roman"/>
          <w:snapToGrid w:val="0"/>
          <w:sz w:val="28"/>
          <w:szCs w:val="28"/>
        </w:rPr>
      </w:pPr>
    </w:p>
    <w:p w:rsidR="007B2B23" w:rsidRDefault="007B2B23"/>
    <w:p w:rsidR="007B2B23" w:rsidRDefault="007B2B23"/>
    <w:p w:rsidR="007B2B23" w:rsidRDefault="007B2B23"/>
    <w:p w:rsidR="007B2B23" w:rsidRDefault="007B2B23"/>
    <w:p w:rsidR="007B2B23" w:rsidRDefault="007B2B23"/>
    <w:p w:rsidR="007B2B23" w:rsidRDefault="007B2B23"/>
    <w:p w:rsidR="007B2B23" w:rsidRDefault="007B2B23"/>
    <w:p w:rsidR="007B2B23" w:rsidRDefault="007B2B23"/>
    <w:p w:rsidR="007B2B23" w:rsidRDefault="007B2B23"/>
    <w:sectPr w:rsidR="007B2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853"/>
    <w:multiLevelType w:val="hybridMultilevel"/>
    <w:tmpl w:val="21E2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E13219"/>
    <w:multiLevelType w:val="hybridMultilevel"/>
    <w:tmpl w:val="9E582832"/>
    <w:lvl w:ilvl="0" w:tplc="8BDAC102">
      <w:start w:val="1"/>
      <w:numFmt w:val="decimal"/>
      <w:lvlText w:val="%1."/>
      <w:lvlJc w:val="left"/>
      <w:pPr>
        <w:ind w:left="525" w:hanging="360"/>
      </w:pPr>
      <w:rPr>
        <w:b/>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2">
    <w:nsid w:val="59A72B75"/>
    <w:multiLevelType w:val="hybridMultilevel"/>
    <w:tmpl w:val="C630B1E8"/>
    <w:lvl w:ilvl="0" w:tplc="C1789590">
      <w:start w:val="1"/>
      <w:numFmt w:val="decimal"/>
      <w:lvlText w:val="%1)"/>
      <w:lvlJc w:val="left"/>
      <w:pPr>
        <w:ind w:left="630" w:hanging="360"/>
      </w:pPr>
      <w:rPr>
        <w:b/>
        <w:i w:val="0"/>
        <w:sz w:val="28"/>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3">
    <w:nsid w:val="59D8076C"/>
    <w:multiLevelType w:val="hybridMultilevel"/>
    <w:tmpl w:val="0008B4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62"/>
    <w:rsid w:val="000A7270"/>
    <w:rsid w:val="00462725"/>
    <w:rsid w:val="0049455D"/>
    <w:rsid w:val="006169AB"/>
    <w:rsid w:val="007B2B23"/>
    <w:rsid w:val="00880662"/>
    <w:rsid w:val="00885333"/>
    <w:rsid w:val="00915CD7"/>
    <w:rsid w:val="00992627"/>
    <w:rsid w:val="00CB1DFE"/>
    <w:rsid w:val="00EA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9A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16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9A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16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4656">
      <w:bodyDiv w:val="1"/>
      <w:marLeft w:val="0"/>
      <w:marRight w:val="0"/>
      <w:marTop w:val="0"/>
      <w:marBottom w:val="0"/>
      <w:divBdr>
        <w:top w:val="none" w:sz="0" w:space="0" w:color="auto"/>
        <w:left w:val="none" w:sz="0" w:space="0" w:color="auto"/>
        <w:bottom w:val="none" w:sz="0" w:space="0" w:color="auto"/>
        <w:right w:val="none" w:sz="0" w:space="0" w:color="auto"/>
      </w:divBdr>
    </w:div>
    <w:div w:id="17338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2016-09-26T03:42:00Z</dcterms:created>
  <dcterms:modified xsi:type="dcterms:W3CDTF">2016-09-26T03:14:00Z</dcterms:modified>
</cp:coreProperties>
</file>